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68266" w14:textId="70E9E60B" w:rsidR="00FD5B6F" w:rsidRPr="00BD301B" w:rsidRDefault="00DE5AA0" w:rsidP="00BD301B">
      <w:pPr>
        <w:spacing w:line="240" w:lineRule="auto"/>
        <w:contextualSpacing/>
        <w:jc w:val="center"/>
        <w:rPr>
          <w:rFonts w:ascii="Century Gothic" w:eastAsia="Century Gothic" w:hAnsi="Century Gothic" w:cs="Century Gothic"/>
          <w:b/>
        </w:rPr>
      </w:pPr>
      <w:r>
        <w:rPr>
          <w:rFonts w:ascii="Century Gothic" w:eastAsia="Century Gothic" w:hAnsi="Century Gothic" w:cs="Century Gothic"/>
          <w:b/>
        </w:rPr>
        <w:t xml:space="preserve"> </w:t>
      </w:r>
      <w:r w:rsidRPr="00BD301B">
        <w:rPr>
          <w:rFonts w:ascii="Century Gothic" w:eastAsia="Century Gothic" w:hAnsi="Century Gothic" w:cs="Century Gothic"/>
          <w:b/>
        </w:rPr>
        <w:t>FCU WEEKLY E-NEWS</w:t>
      </w:r>
    </w:p>
    <w:p w14:paraId="37957805"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Join Worship through Zoom </w:t>
      </w:r>
      <w:r w:rsidRPr="00BD301B">
        <w:rPr>
          <w:rFonts w:ascii="Century Gothic" w:eastAsia="Century Gothic" w:hAnsi="Century Gothic" w:cs="Century Gothic"/>
          <w:b/>
        </w:rPr>
        <w:t>Sunday at 10:00am</w:t>
      </w:r>
    </w:p>
    <w:p w14:paraId="7C2A200B" w14:textId="77777777" w:rsidR="00FD5B6F" w:rsidRPr="00BD301B" w:rsidRDefault="00FD5B6F" w:rsidP="00BD301B">
      <w:pPr>
        <w:spacing w:line="240" w:lineRule="auto"/>
        <w:contextualSpacing/>
        <w:jc w:val="center"/>
        <w:rPr>
          <w:rFonts w:ascii="Century Gothic" w:eastAsia="Century Gothic" w:hAnsi="Century Gothic" w:cs="Century Gothic"/>
        </w:rPr>
      </w:pPr>
      <w:hyperlink r:id="rId6">
        <w:r w:rsidRPr="00BD301B">
          <w:rPr>
            <w:rFonts w:ascii="Century Gothic" w:eastAsia="Century Gothic" w:hAnsi="Century Gothic" w:cs="Century Gothic"/>
            <w:color w:val="0563C1"/>
            <w:u w:val="single"/>
          </w:rPr>
          <w:t>https://us02web.zoom.us/j/89246438945?pwd=ZEsrdUtTODY2VTBjWVJWSndyZ3gvQT09</w:t>
        </w:r>
      </w:hyperlink>
    </w:p>
    <w:p w14:paraId="771C4A17"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Meeting ID: 892 4643 8945</w:t>
      </w:r>
    </w:p>
    <w:p w14:paraId="13535D8D" w14:textId="77777777" w:rsidR="00FD5B6F" w:rsidRPr="00BD301B" w:rsidRDefault="00FD5B6F" w:rsidP="00BD301B">
      <w:pPr>
        <w:spacing w:line="240" w:lineRule="auto"/>
        <w:contextualSpacing/>
        <w:rPr>
          <w:rFonts w:ascii="Century Gothic" w:eastAsia="Century Gothic" w:hAnsi="Century Gothic" w:cs="Century Gothic"/>
          <w:b/>
          <w:i/>
          <w:color w:val="806000"/>
        </w:rPr>
      </w:pPr>
    </w:p>
    <w:tbl>
      <w:tblPr>
        <w:tblStyle w:val="a"/>
        <w:tblW w:w="11610" w:type="dxa"/>
        <w:tblInd w:w="-450" w:type="dxa"/>
        <w:tblLayout w:type="fixed"/>
        <w:tblLook w:val="0400" w:firstRow="0" w:lastRow="0" w:firstColumn="0" w:lastColumn="0" w:noHBand="0" w:noVBand="1"/>
      </w:tblPr>
      <w:tblGrid>
        <w:gridCol w:w="2070"/>
        <w:gridCol w:w="9540"/>
      </w:tblGrid>
      <w:tr w:rsidR="00FD5B6F" w:rsidRPr="00BD301B" w14:paraId="20C67BA3" w14:textId="77777777">
        <w:trPr>
          <w:trHeight w:val="540"/>
        </w:trPr>
        <w:tc>
          <w:tcPr>
            <w:tcW w:w="2070" w:type="dxa"/>
            <w:tcMar>
              <w:top w:w="0" w:type="dxa"/>
              <w:left w:w="108" w:type="dxa"/>
              <w:bottom w:w="0" w:type="dxa"/>
              <w:right w:w="108" w:type="dxa"/>
            </w:tcMar>
          </w:tcPr>
          <w:p w14:paraId="0038B42E" w14:textId="48D0A33A" w:rsidR="00FD5B6F" w:rsidRPr="00BD301B" w:rsidRDefault="0097739A" w:rsidP="00102FD6">
            <w:pPr>
              <w:spacing w:line="240" w:lineRule="auto"/>
              <w:contextualSpacing/>
              <w:jc w:val="right"/>
              <w:rPr>
                <w:rFonts w:ascii="Century Gothic" w:eastAsia="Century Gothic" w:hAnsi="Century Gothic" w:cs="Century Gothic"/>
                <w:b/>
                <w:color w:val="7030A0"/>
              </w:rPr>
            </w:pPr>
            <w:r>
              <w:rPr>
                <w:rFonts w:ascii="Century Gothic" w:eastAsia="Century Gothic" w:hAnsi="Century Gothic" w:cs="Century Gothic"/>
                <w:b/>
                <w:color w:val="7030A0"/>
              </w:rPr>
              <w:t>APRIL 6</w:t>
            </w:r>
          </w:p>
          <w:p w14:paraId="1A6506E7" w14:textId="77777777" w:rsidR="00FD5B6F" w:rsidRPr="00BD301B" w:rsidRDefault="00000000" w:rsidP="00102FD6">
            <w:pPr>
              <w:spacing w:line="240" w:lineRule="auto"/>
              <w:contextualSpacing/>
              <w:jc w:val="right"/>
              <w:rPr>
                <w:rFonts w:ascii="Century Gothic" w:eastAsia="Century Gothic" w:hAnsi="Century Gothic" w:cs="Century Gothic"/>
                <w:b/>
                <w:color w:val="7030A0"/>
              </w:rPr>
            </w:pPr>
            <w:r w:rsidRPr="00BD301B">
              <w:rPr>
                <w:rFonts w:ascii="Century Gothic" w:eastAsia="Century Gothic" w:hAnsi="Century Gothic" w:cs="Century Gothic"/>
                <w:b/>
                <w:color w:val="7030A0"/>
              </w:rPr>
              <w:t>WORSHIP</w:t>
            </w:r>
          </w:p>
          <w:p w14:paraId="30C69C9E" w14:textId="77777777" w:rsidR="00FD5B6F" w:rsidRPr="00BD301B" w:rsidRDefault="00FD5B6F" w:rsidP="00102FD6">
            <w:pPr>
              <w:spacing w:line="240" w:lineRule="auto"/>
              <w:contextualSpacing/>
              <w:jc w:val="right"/>
              <w:rPr>
                <w:rFonts w:ascii="Century Gothic" w:eastAsia="Century Gothic" w:hAnsi="Century Gothic" w:cs="Century Gothic"/>
                <w:b/>
                <w:color w:val="7030A0"/>
              </w:rPr>
            </w:pPr>
          </w:p>
          <w:p w14:paraId="4E73334B" w14:textId="77777777" w:rsidR="00FD5B6F" w:rsidRPr="00BD301B" w:rsidRDefault="00FD5B6F" w:rsidP="00102FD6">
            <w:pPr>
              <w:spacing w:line="240" w:lineRule="auto"/>
              <w:contextualSpacing/>
              <w:jc w:val="right"/>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3483A4C1" w14:textId="35C380F6" w:rsidR="00FD5B6F" w:rsidRPr="00BD301B"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Usher                                </w:t>
            </w:r>
            <w:r w:rsidR="00614363" w:rsidRPr="00BD301B">
              <w:rPr>
                <w:rFonts w:ascii="Century Gothic" w:eastAsia="Century Gothic" w:hAnsi="Century Gothic" w:cs="Century Gothic"/>
                <w:highlight w:val="white"/>
              </w:rPr>
              <w:t xml:space="preserve">   </w:t>
            </w:r>
            <w:r w:rsidR="006A0D92" w:rsidRPr="00BD301B">
              <w:rPr>
                <w:rFonts w:ascii="Century Gothic" w:eastAsia="Century Gothic" w:hAnsi="Century Gothic" w:cs="Century Gothic"/>
                <w:highlight w:val="white"/>
              </w:rPr>
              <w:t>Bill Koellner</w:t>
            </w:r>
          </w:p>
          <w:p w14:paraId="39545828" w14:textId="22B61DD6" w:rsidR="00FD5B6F" w:rsidRPr="00BD301B"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Candlelighters                </w:t>
            </w:r>
          </w:p>
          <w:p w14:paraId="73C6BA6A" w14:textId="1794CCC6" w:rsidR="00FD5B6F" w:rsidRPr="00BD301B" w:rsidRDefault="00000000" w:rsidP="00102FD6">
            <w:pPr>
              <w:spacing w:line="240" w:lineRule="auto"/>
              <w:contextualSpacing/>
              <w:rPr>
                <w:rFonts w:ascii="Century Gothic" w:eastAsia="Century Gothic" w:hAnsi="Century Gothic" w:cs="Century Gothic"/>
                <w:b/>
                <w:highlight w:val="white"/>
              </w:rPr>
            </w:pPr>
            <w:r w:rsidRPr="00BD301B">
              <w:rPr>
                <w:rFonts w:ascii="Century Gothic" w:eastAsia="Century Gothic" w:hAnsi="Century Gothic" w:cs="Century Gothic"/>
                <w:highlight w:val="white"/>
              </w:rPr>
              <w:t xml:space="preserve">PowerPoint                      </w:t>
            </w:r>
            <w:r w:rsidR="00614363" w:rsidRPr="00BD301B">
              <w:rPr>
                <w:rFonts w:ascii="Century Gothic" w:eastAsia="Century Gothic" w:hAnsi="Century Gothic" w:cs="Century Gothic"/>
                <w:highlight w:val="white"/>
              </w:rPr>
              <w:t xml:space="preserve">   </w:t>
            </w:r>
            <w:r w:rsidR="0097739A">
              <w:rPr>
                <w:rFonts w:ascii="Century Gothic" w:eastAsia="Century Gothic" w:hAnsi="Century Gothic" w:cs="Century Gothic"/>
                <w:highlight w:val="white"/>
              </w:rPr>
              <w:t>Katie Thrasher</w:t>
            </w:r>
            <w:r w:rsidRPr="00BD301B">
              <w:rPr>
                <w:rFonts w:ascii="Century Gothic" w:eastAsia="Century Gothic" w:hAnsi="Century Gothic" w:cs="Century Gothic"/>
                <w:highlight w:val="white"/>
              </w:rPr>
              <w:t xml:space="preserve">                                                      </w:t>
            </w:r>
          </w:p>
          <w:p w14:paraId="27543BE9" w14:textId="59DF08E0" w:rsidR="00646279" w:rsidRDefault="004A0C68" w:rsidP="00102FD6">
            <w:pPr>
              <w:spacing w:line="240" w:lineRule="auto"/>
              <w:contextualSpacing/>
              <w:rPr>
                <w:rFonts w:ascii="Century Gothic" w:eastAsia="Century Gothic" w:hAnsi="Century Gothic" w:cs="Century Gothic"/>
                <w:highlight w:val="white"/>
                <w:lang w:val="en-US"/>
              </w:rPr>
            </w:pPr>
            <w:r w:rsidRPr="00BD301B">
              <w:rPr>
                <w:rFonts w:ascii="Century Gothic" w:eastAsia="Century Gothic" w:hAnsi="Century Gothic" w:cs="Century Gothic"/>
                <w:highlight w:val="white"/>
                <w:lang w:val="en-US"/>
              </w:rPr>
              <w:t>Orga</w:t>
            </w:r>
            <w:r w:rsidR="004654BA" w:rsidRPr="00BD301B">
              <w:rPr>
                <w:rFonts w:ascii="Century Gothic" w:eastAsia="Century Gothic" w:hAnsi="Century Gothic" w:cs="Century Gothic"/>
                <w:highlight w:val="white"/>
                <w:lang w:val="en-US"/>
              </w:rPr>
              <w:t xml:space="preserve">nist                          </w:t>
            </w:r>
            <w:r w:rsidR="00614363" w:rsidRPr="00BD301B">
              <w:rPr>
                <w:rFonts w:ascii="Century Gothic" w:eastAsia="Century Gothic" w:hAnsi="Century Gothic" w:cs="Century Gothic"/>
                <w:highlight w:val="white"/>
                <w:lang w:val="en-US"/>
              </w:rPr>
              <w:t xml:space="preserve">   </w:t>
            </w:r>
            <w:r w:rsidR="004654BA" w:rsidRPr="00BD301B">
              <w:rPr>
                <w:rFonts w:ascii="Century Gothic" w:eastAsia="Century Gothic" w:hAnsi="Century Gothic" w:cs="Century Gothic"/>
                <w:highlight w:val="white"/>
                <w:lang w:val="en-US"/>
              </w:rPr>
              <w:t xml:space="preserve"> </w:t>
            </w:r>
            <w:r w:rsidR="0097739A">
              <w:rPr>
                <w:rFonts w:ascii="Century Gothic" w:eastAsia="Century Gothic" w:hAnsi="Century Gothic" w:cs="Century Gothic"/>
                <w:highlight w:val="white"/>
                <w:lang w:val="en-US"/>
              </w:rPr>
              <w:t>Brenda Miller</w:t>
            </w:r>
            <w:r w:rsidR="00646279">
              <w:rPr>
                <w:rFonts w:ascii="Century Gothic" w:eastAsia="Century Gothic" w:hAnsi="Century Gothic" w:cs="Century Gothic"/>
                <w:highlight w:val="white"/>
                <w:lang w:val="en-US"/>
              </w:rPr>
              <w:t xml:space="preserve">                             </w:t>
            </w:r>
            <w:r w:rsidR="00AF74D3">
              <w:rPr>
                <w:rFonts w:ascii="Century Gothic" w:eastAsia="Century Gothic" w:hAnsi="Century Gothic" w:cs="Century Gothic"/>
                <w:highlight w:val="white"/>
                <w:lang w:val="en-US"/>
              </w:rPr>
              <w:t xml:space="preserve"> </w:t>
            </w:r>
          </w:p>
          <w:p w14:paraId="34B0AB7B" w14:textId="6F107AD3" w:rsidR="00B93A74"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Greet/Coffee Hour</w:t>
            </w:r>
          </w:p>
          <w:p w14:paraId="0FF5F55D" w14:textId="0FCB1169" w:rsidR="0097739A" w:rsidRDefault="0097739A" w:rsidP="00102FD6">
            <w:pPr>
              <w:spacing w:line="240" w:lineRule="auto"/>
              <w:contextualSpacing/>
              <w:rPr>
                <w:rFonts w:ascii="Century Gothic" w:eastAsia="Century Gothic" w:hAnsi="Century Gothic" w:cs="Century Gothic"/>
                <w:highlight w:val="white"/>
              </w:rPr>
            </w:pPr>
            <w:r>
              <w:rPr>
                <w:rFonts w:ascii="Century Gothic" w:eastAsia="Century Gothic" w:hAnsi="Century Gothic" w:cs="Century Gothic"/>
                <w:highlight w:val="white"/>
              </w:rPr>
              <w:t xml:space="preserve">Speaking Elders                  </w:t>
            </w:r>
          </w:p>
          <w:p w14:paraId="2D3299F8" w14:textId="6F7FC119" w:rsidR="0097739A" w:rsidRDefault="0097739A" w:rsidP="00102FD6">
            <w:pPr>
              <w:spacing w:line="240" w:lineRule="auto"/>
              <w:contextualSpacing/>
              <w:rPr>
                <w:rFonts w:ascii="Century Gothic" w:eastAsia="Century Gothic" w:hAnsi="Century Gothic" w:cs="Century Gothic"/>
                <w:highlight w:val="white"/>
              </w:rPr>
            </w:pPr>
            <w:r>
              <w:rPr>
                <w:rFonts w:ascii="Century Gothic" w:eastAsia="Century Gothic" w:hAnsi="Century Gothic" w:cs="Century Gothic"/>
                <w:highlight w:val="white"/>
              </w:rPr>
              <w:t xml:space="preserve">Communion Servers         </w:t>
            </w:r>
            <w:r w:rsidRPr="0097739A">
              <w:rPr>
                <w:rFonts w:ascii="Century Gothic" w:eastAsia="Century Gothic" w:hAnsi="Century Gothic" w:cs="Century Gothic"/>
                <w:color w:val="FF0000"/>
                <w:highlight w:val="white"/>
              </w:rPr>
              <w:t>Any volunteers?</w:t>
            </w:r>
          </w:p>
          <w:p w14:paraId="73445D91" w14:textId="703012AA" w:rsidR="004D3CA8" w:rsidRPr="00BD301B" w:rsidRDefault="004D3CA8" w:rsidP="00646279">
            <w:pPr>
              <w:spacing w:line="240" w:lineRule="auto"/>
              <w:contextualSpacing/>
              <w:rPr>
                <w:rFonts w:ascii="Century Gothic" w:eastAsia="Century Gothic" w:hAnsi="Century Gothic" w:cs="Century Gothic"/>
                <w:color w:val="FF0000"/>
                <w:highlight w:val="white"/>
              </w:rPr>
            </w:pPr>
          </w:p>
        </w:tc>
      </w:tr>
      <w:tr w:rsidR="00FD5B6F" w:rsidRPr="00BD301B" w14:paraId="153FB574" w14:textId="77777777">
        <w:trPr>
          <w:trHeight w:val="540"/>
        </w:trPr>
        <w:tc>
          <w:tcPr>
            <w:tcW w:w="2070" w:type="dxa"/>
            <w:tcMar>
              <w:top w:w="0" w:type="dxa"/>
              <w:left w:w="108" w:type="dxa"/>
              <w:bottom w:w="0" w:type="dxa"/>
              <w:right w:w="108" w:type="dxa"/>
            </w:tcMar>
          </w:tcPr>
          <w:p w14:paraId="7981EEB5" w14:textId="269DBB98" w:rsidR="00FD5B6F" w:rsidRPr="00BD301B" w:rsidRDefault="00D94264" w:rsidP="00102FD6">
            <w:pPr>
              <w:spacing w:line="240" w:lineRule="auto"/>
              <w:contextualSpacing/>
              <w:jc w:val="right"/>
              <w:rPr>
                <w:rFonts w:ascii="Century Gothic" w:eastAsia="Century Gothic" w:hAnsi="Century Gothic" w:cs="Century Gothic"/>
                <w:b/>
                <w:color w:val="2F5496"/>
              </w:rPr>
            </w:pPr>
            <w:r>
              <w:rPr>
                <w:rFonts w:ascii="Century Gothic" w:eastAsia="Century Gothic" w:hAnsi="Century Gothic" w:cs="Century Gothic"/>
                <w:b/>
                <w:color w:val="2F5496"/>
              </w:rPr>
              <w:t>MARCH</w:t>
            </w:r>
          </w:p>
          <w:p w14:paraId="53048A95" w14:textId="569535D8" w:rsidR="00FD5B6F" w:rsidRDefault="00000000" w:rsidP="00102FD6">
            <w:pPr>
              <w:spacing w:line="240" w:lineRule="auto"/>
              <w:contextualSpacing/>
              <w:jc w:val="right"/>
              <w:rPr>
                <w:rFonts w:ascii="Century Gothic" w:eastAsia="Century Gothic" w:hAnsi="Century Gothic" w:cs="Century Gothic"/>
                <w:b/>
                <w:color w:val="2F5496"/>
              </w:rPr>
            </w:pPr>
            <w:r w:rsidRPr="00BD301B">
              <w:rPr>
                <w:rFonts w:ascii="Century Gothic" w:eastAsia="Century Gothic" w:hAnsi="Century Gothic" w:cs="Century Gothic"/>
                <w:b/>
                <w:color w:val="2F5496"/>
              </w:rPr>
              <w:t>NUMBERS</w:t>
            </w:r>
          </w:p>
          <w:p w14:paraId="620BDB9E" w14:textId="77777777" w:rsidR="00F0115E" w:rsidRPr="00F0115E" w:rsidRDefault="00F0115E" w:rsidP="00102FD6">
            <w:pPr>
              <w:spacing w:line="240" w:lineRule="auto"/>
              <w:contextualSpacing/>
              <w:jc w:val="right"/>
              <w:rPr>
                <w:rFonts w:ascii="Century Gothic" w:eastAsia="Century Gothic" w:hAnsi="Century Gothic" w:cs="Century Gothic"/>
                <w:b/>
                <w:color w:val="2F5496"/>
                <w:sz w:val="8"/>
                <w:szCs w:val="8"/>
              </w:rPr>
            </w:pPr>
          </w:p>
          <w:p w14:paraId="1A3917AB" w14:textId="77777777" w:rsidR="00FD5B6F" w:rsidRPr="00BD301B" w:rsidRDefault="00000000" w:rsidP="00102FD6">
            <w:pPr>
              <w:spacing w:line="240" w:lineRule="auto"/>
              <w:contextualSpacing/>
              <w:jc w:val="right"/>
              <w:rPr>
                <w:rFonts w:ascii="Century Gothic" w:eastAsia="Century Gothic" w:hAnsi="Century Gothic" w:cs="Century Gothic"/>
                <w:b/>
                <w:color w:val="FF3399"/>
              </w:rPr>
            </w:pPr>
            <w:r w:rsidRPr="00BD301B">
              <w:rPr>
                <w:rFonts w:ascii="Century Gothic" w:eastAsia="Century Gothic" w:hAnsi="Century Gothic" w:cs="Century Gothic"/>
                <w:noProof/>
              </w:rPr>
              <w:drawing>
                <wp:inline distT="0" distB="0" distL="0" distR="0" wp14:anchorId="7B3FFAFE" wp14:editId="336C235B">
                  <wp:extent cx="525780" cy="457200"/>
                  <wp:effectExtent l="0" t="0" r="7620" b="0"/>
                  <wp:docPr id="53032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4799" cy="473738"/>
                          </a:xfrm>
                          <a:prstGeom prst="rect">
                            <a:avLst/>
                          </a:prstGeom>
                          <a:ln/>
                        </pic:spPr>
                      </pic:pic>
                    </a:graphicData>
                  </a:graphic>
                </wp:inline>
              </w:drawing>
            </w:r>
          </w:p>
          <w:p w14:paraId="70454600" w14:textId="77777777" w:rsidR="004A0C68" w:rsidRPr="00BD301B" w:rsidRDefault="004A0C68" w:rsidP="00102FD6">
            <w:pPr>
              <w:spacing w:line="240" w:lineRule="auto"/>
              <w:contextualSpacing/>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74AF33A8" w14:textId="0E4436FC" w:rsidR="00D94264" w:rsidRPr="009106D4" w:rsidRDefault="00D94264" w:rsidP="00102FD6">
            <w:pPr>
              <w:spacing w:line="240" w:lineRule="auto"/>
              <w:contextualSpacing/>
              <w:rPr>
                <w:rFonts w:ascii="Century Gothic" w:eastAsia="Century Gothic" w:hAnsi="Century Gothic" w:cs="Century Gothic"/>
              </w:rPr>
            </w:pPr>
            <w:r w:rsidRPr="009106D4">
              <w:rPr>
                <w:rFonts w:ascii="Century Gothic" w:eastAsia="Century Gothic" w:hAnsi="Century Gothic" w:cs="Century Gothic"/>
              </w:rPr>
              <w:t>March</w:t>
            </w:r>
            <w:r w:rsidR="004D3CA8" w:rsidRPr="009106D4">
              <w:rPr>
                <w:rFonts w:ascii="Century Gothic" w:eastAsia="Century Gothic" w:hAnsi="Century Gothic" w:cs="Century Gothic"/>
              </w:rPr>
              <w:t xml:space="preserve"> 2 attendance – </w:t>
            </w:r>
            <w:r w:rsidRPr="009106D4">
              <w:rPr>
                <w:rFonts w:ascii="Century Gothic" w:eastAsia="Century Gothic" w:hAnsi="Century Gothic" w:cs="Century Gothic"/>
              </w:rPr>
              <w:t>66</w:t>
            </w:r>
            <w:r w:rsidR="004D3CA8" w:rsidRPr="009106D4">
              <w:rPr>
                <w:rFonts w:ascii="Century Gothic" w:eastAsia="Century Gothic" w:hAnsi="Century Gothic" w:cs="Century Gothic"/>
              </w:rPr>
              <w:t xml:space="preserve">                  </w:t>
            </w:r>
            <w:r w:rsidRPr="009106D4">
              <w:rPr>
                <w:rFonts w:ascii="Century Gothic" w:eastAsia="Century Gothic" w:hAnsi="Century Gothic" w:cs="Century Gothic"/>
              </w:rPr>
              <w:t xml:space="preserve">    </w:t>
            </w:r>
            <w:r w:rsidR="00AF74D3">
              <w:rPr>
                <w:rFonts w:ascii="Century Gothic" w:eastAsia="Century Gothic" w:hAnsi="Century Gothic" w:cs="Century Gothic"/>
              </w:rPr>
              <w:t xml:space="preserve"> </w:t>
            </w:r>
            <w:r w:rsidR="00AA65BE">
              <w:rPr>
                <w:rFonts w:ascii="Century Gothic" w:eastAsia="Century Gothic" w:hAnsi="Century Gothic" w:cs="Century Gothic"/>
              </w:rPr>
              <w:t xml:space="preserve"> </w:t>
            </w:r>
            <w:r w:rsidRPr="009106D4">
              <w:rPr>
                <w:rFonts w:ascii="Century Gothic" w:eastAsia="Century Gothic" w:hAnsi="Century Gothic" w:cs="Century Gothic"/>
              </w:rPr>
              <w:t>March</w:t>
            </w:r>
            <w:r w:rsidR="004D3CA8" w:rsidRPr="009106D4">
              <w:rPr>
                <w:rFonts w:ascii="Century Gothic" w:eastAsia="Century Gothic" w:hAnsi="Century Gothic" w:cs="Century Gothic"/>
              </w:rPr>
              <w:t xml:space="preserve"> 2 giving - </w:t>
            </w:r>
            <w:r w:rsidRPr="009106D4">
              <w:rPr>
                <w:rFonts w:ascii="Century Gothic" w:eastAsia="Century Gothic" w:hAnsi="Century Gothic" w:cs="Century Gothic"/>
              </w:rPr>
              <w:t xml:space="preserve">$3,407.00 </w:t>
            </w:r>
            <w:r w:rsidR="00512DD0" w:rsidRPr="009106D4">
              <w:rPr>
                <w:rFonts w:ascii="Century Gothic" w:eastAsia="Century Gothic" w:hAnsi="Century Gothic" w:cs="Century Gothic"/>
              </w:rPr>
              <w:t>(Incl. Auto Deposit)</w:t>
            </w:r>
          </w:p>
          <w:p w14:paraId="3E41410B" w14:textId="69FE0835" w:rsidR="002D2172" w:rsidRDefault="009106D4" w:rsidP="00102FD6">
            <w:pPr>
              <w:spacing w:line="240" w:lineRule="auto"/>
              <w:contextualSpacing/>
              <w:rPr>
                <w:rFonts w:ascii="Century Gothic" w:eastAsia="Century Gothic" w:hAnsi="Century Gothic" w:cs="Century Gothic"/>
              </w:rPr>
            </w:pPr>
            <w:r w:rsidRPr="009106D4">
              <w:rPr>
                <w:rFonts w:ascii="Century Gothic" w:eastAsia="Century Gothic" w:hAnsi="Century Gothic" w:cs="Century Gothic"/>
              </w:rPr>
              <w:t xml:space="preserve">March 9 attendance </w:t>
            </w:r>
            <w:r>
              <w:rPr>
                <w:rFonts w:ascii="Century Gothic" w:eastAsia="Century Gothic" w:hAnsi="Century Gothic" w:cs="Century Gothic"/>
              </w:rPr>
              <w:t>–</w:t>
            </w:r>
            <w:r w:rsidRPr="009106D4">
              <w:rPr>
                <w:rFonts w:ascii="Century Gothic" w:eastAsia="Century Gothic" w:hAnsi="Century Gothic" w:cs="Century Gothic"/>
              </w:rPr>
              <w:t xml:space="preserve"> 64</w:t>
            </w:r>
            <w:r>
              <w:rPr>
                <w:rFonts w:ascii="Century Gothic" w:eastAsia="Century Gothic" w:hAnsi="Century Gothic" w:cs="Century Gothic"/>
              </w:rPr>
              <w:t xml:space="preserve">                      </w:t>
            </w:r>
            <w:r w:rsidR="00AF74D3">
              <w:rPr>
                <w:rFonts w:ascii="Century Gothic" w:eastAsia="Century Gothic" w:hAnsi="Century Gothic" w:cs="Century Gothic"/>
              </w:rPr>
              <w:t xml:space="preserve"> </w:t>
            </w:r>
            <w:r w:rsidR="00AA65BE">
              <w:rPr>
                <w:rFonts w:ascii="Century Gothic" w:eastAsia="Century Gothic" w:hAnsi="Century Gothic" w:cs="Century Gothic"/>
              </w:rPr>
              <w:t xml:space="preserve"> </w:t>
            </w:r>
            <w:r>
              <w:rPr>
                <w:rFonts w:ascii="Century Gothic" w:eastAsia="Century Gothic" w:hAnsi="Century Gothic" w:cs="Century Gothic"/>
              </w:rPr>
              <w:t>March 9 giving - $654.00</w:t>
            </w:r>
          </w:p>
          <w:p w14:paraId="44A28536" w14:textId="518DCEF7" w:rsidR="00AF74D3" w:rsidRDefault="00AF74D3"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 xml:space="preserve">March 16 attendance – 47                     </w:t>
            </w:r>
            <w:r w:rsidR="00AA65BE">
              <w:rPr>
                <w:rFonts w:ascii="Century Gothic" w:eastAsia="Century Gothic" w:hAnsi="Century Gothic" w:cs="Century Gothic"/>
              </w:rPr>
              <w:t xml:space="preserve"> </w:t>
            </w:r>
            <w:r>
              <w:rPr>
                <w:rFonts w:ascii="Century Gothic" w:eastAsia="Century Gothic" w:hAnsi="Century Gothic" w:cs="Century Gothic"/>
              </w:rPr>
              <w:t>March 16 giving - $3,756.00 (Incl. Auto Deposit)</w:t>
            </w:r>
          </w:p>
          <w:p w14:paraId="79209FD6" w14:textId="4849C148" w:rsidR="00AF74D3" w:rsidRDefault="00AF74D3"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 xml:space="preserve">March 23 attendance – 55                     </w:t>
            </w:r>
            <w:r w:rsidR="00AA65BE">
              <w:rPr>
                <w:rFonts w:ascii="Century Gothic" w:eastAsia="Century Gothic" w:hAnsi="Century Gothic" w:cs="Century Gothic"/>
              </w:rPr>
              <w:t xml:space="preserve"> </w:t>
            </w:r>
            <w:r>
              <w:rPr>
                <w:rFonts w:ascii="Century Gothic" w:eastAsia="Century Gothic" w:hAnsi="Century Gothic" w:cs="Century Gothic"/>
              </w:rPr>
              <w:t>March 23 giving - $795.00</w:t>
            </w:r>
          </w:p>
          <w:p w14:paraId="584ECD71" w14:textId="5088C20B" w:rsidR="00AA65BE" w:rsidRPr="009106D4" w:rsidRDefault="00AA65BE"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March 30 attendance – 60                      March 30 giving - $8,270.02 (Incl. Auto Deposit)</w:t>
            </w:r>
          </w:p>
          <w:p w14:paraId="6CFCAB3E" w14:textId="29890680" w:rsidR="00FD5B6F" w:rsidRPr="00BD301B" w:rsidRDefault="00AD799E" w:rsidP="00102FD6">
            <w:pPr>
              <w:spacing w:line="240" w:lineRule="auto"/>
              <w:contextualSpacing/>
              <w:rPr>
                <w:rFonts w:ascii="Century Gothic" w:eastAsia="Century Gothic" w:hAnsi="Century Gothic" w:cs="Century Gothic"/>
                <w:b/>
              </w:rPr>
            </w:pPr>
            <w:r w:rsidRPr="00BD301B">
              <w:rPr>
                <w:rFonts w:ascii="Century Gothic" w:eastAsia="Century Gothic" w:hAnsi="Century Gothic" w:cs="Century Gothic"/>
                <w:b/>
                <w:bCs/>
              </w:rPr>
              <w:t xml:space="preserve">Current monthly </w:t>
            </w:r>
            <w:r w:rsidRPr="00D94264">
              <w:rPr>
                <w:rFonts w:ascii="Century Gothic" w:eastAsia="Century Gothic" w:hAnsi="Century Gothic" w:cs="Century Gothic"/>
                <w:b/>
                <w:bCs/>
              </w:rPr>
              <w:t xml:space="preserve">total – </w:t>
            </w:r>
            <w:r w:rsidR="00D94264" w:rsidRPr="00D94264">
              <w:rPr>
                <w:rFonts w:ascii="Century Gothic" w:eastAsia="Century Gothic" w:hAnsi="Century Gothic" w:cs="Century Gothic"/>
                <w:b/>
                <w:bCs/>
              </w:rPr>
              <w:t>$</w:t>
            </w:r>
            <w:r w:rsidR="00AA65BE">
              <w:rPr>
                <w:rFonts w:ascii="Century Gothic" w:eastAsia="Century Gothic" w:hAnsi="Century Gothic" w:cs="Century Gothic"/>
                <w:b/>
                <w:bCs/>
              </w:rPr>
              <w:t>16, 879.02</w:t>
            </w:r>
            <w:r w:rsidR="00D94264" w:rsidRPr="00D94264">
              <w:rPr>
                <w:rFonts w:ascii="Century Gothic" w:eastAsia="Century Gothic" w:hAnsi="Century Gothic" w:cs="Century Gothic"/>
              </w:rPr>
              <w:t xml:space="preserve"> </w:t>
            </w:r>
            <w:r w:rsidR="00D94264">
              <w:rPr>
                <w:rFonts w:ascii="Century Gothic" w:eastAsia="Century Gothic" w:hAnsi="Century Gothic" w:cs="Century Gothic"/>
                <w:b/>
                <w:bCs/>
              </w:rPr>
              <w:t xml:space="preserve">        </w:t>
            </w:r>
            <w:r w:rsidRPr="00BD301B">
              <w:rPr>
                <w:rFonts w:ascii="Century Gothic" w:eastAsia="Century Gothic" w:hAnsi="Century Gothic" w:cs="Century Gothic"/>
                <w:b/>
                <w:bCs/>
              </w:rPr>
              <w:t>Needed each month - $12,840.58</w:t>
            </w:r>
          </w:p>
          <w:p w14:paraId="344265C1" w14:textId="77777777" w:rsidR="00FD5B6F" w:rsidRPr="00BD301B" w:rsidRDefault="00FD5B6F" w:rsidP="00102FD6">
            <w:pPr>
              <w:spacing w:line="240" w:lineRule="auto"/>
              <w:contextualSpacing/>
              <w:rPr>
                <w:rFonts w:ascii="Century Gothic" w:eastAsia="Century Gothic" w:hAnsi="Century Gothic" w:cs="Century Gothic"/>
              </w:rPr>
            </w:pPr>
          </w:p>
          <w:p w14:paraId="61667460" w14:textId="77777777" w:rsidR="00FD5B6F" w:rsidRPr="00BD301B" w:rsidRDefault="00000000" w:rsidP="00102FD6">
            <w:pPr>
              <w:spacing w:line="240" w:lineRule="auto"/>
              <w:contextualSpacing/>
              <w:rPr>
                <w:rFonts w:ascii="Century Gothic" w:eastAsia="Century Gothic" w:hAnsi="Century Gothic" w:cs="Century Gothic"/>
                <w:color w:val="0563C1"/>
                <w:u w:val="single"/>
              </w:rPr>
            </w:pPr>
            <w:r w:rsidRPr="00BD301B">
              <w:rPr>
                <w:rFonts w:ascii="Century Gothic" w:eastAsia="Century Gothic" w:hAnsi="Century Gothic" w:cs="Century Gothic"/>
              </w:rPr>
              <w:t xml:space="preserve">A giving tab is included on the church website: </w:t>
            </w:r>
            <w:hyperlink r:id="rId8">
              <w:r w:rsidR="00FD5B6F" w:rsidRPr="00BD301B">
                <w:rPr>
                  <w:rFonts w:ascii="Century Gothic" w:eastAsia="Century Gothic" w:hAnsi="Century Gothic" w:cs="Century Gothic"/>
                  <w:color w:val="0563C1"/>
                  <w:u w:val="single"/>
                </w:rPr>
                <w:t>https://fcuwl.org/give/</w:t>
              </w:r>
            </w:hyperlink>
          </w:p>
          <w:p w14:paraId="14556A54" w14:textId="77777777" w:rsidR="004654BA" w:rsidRDefault="004654BA" w:rsidP="00102FD6">
            <w:pPr>
              <w:spacing w:line="240" w:lineRule="auto"/>
              <w:contextualSpacing/>
              <w:rPr>
                <w:rFonts w:ascii="Century Gothic" w:eastAsia="Century Gothic" w:hAnsi="Century Gothic" w:cs="Century Gothic"/>
                <w:color w:val="0563C1"/>
              </w:rPr>
            </w:pPr>
          </w:p>
          <w:p w14:paraId="1EDE0934" w14:textId="7F965338" w:rsidR="00850CD1" w:rsidRPr="00054A23" w:rsidRDefault="00850CD1" w:rsidP="00102FD6">
            <w:pPr>
              <w:spacing w:line="240" w:lineRule="auto"/>
              <w:contextualSpacing/>
              <w:rPr>
                <w:rFonts w:ascii="Century Gothic" w:eastAsia="Century Gothic" w:hAnsi="Century Gothic" w:cs="Century Gothic"/>
              </w:rPr>
            </w:pPr>
            <w:r w:rsidRPr="00054A23">
              <w:rPr>
                <w:rFonts w:ascii="Century Gothic" w:eastAsia="Century Gothic" w:hAnsi="Century Gothic" w:cs="Century Gothic"/>
              </w:rPr>
              <w:t xml:space="preserve">During the Lenten season, we will be collecting </w:t>
            </w:r>
            <w:r w:rsidR="00090B48">
              <w:rPr>
                <w:rFonts w:ascii="Century Gothic" w:eastAsia="Century Gothic" w:hAnsi="Century Gothic" w:cs="Century Gothic"/>
              </w:rPr>
              <w:t>special offerings</w:t>
            </w:r>
            <w:r w:rsidRPr="00054A23">
              <w:rPr>
                <w:rFonts w:ascii="Century Gothic" w:eastAsia="Century Gothic" w:hAnsi="Century Gothic" w:cs="Century Gothic"/>
              </w:rPr>
              <w:t xml:space="preserve"> for the One Great Hour of Sharing (Presbyterian) and Week of Compassion (Christian Church Disciples of Christ) offerings. Envelopes will be available in the pews and on the front table.</w:t>
            </w:r>
          </w:p>
          <w:p w14:paraId="72467D3E" w14:textId="20273286" w:rsidR="00850CD1" w:rsidRPr="00BD301B" w:rsidRDefault="00850CD1" w:rsidP="00102FD6">
            <w:pPr>
              <w:spacing w:line="240" w:lineRule="auto"/>
              <w:contextualSpacing/>
              <w:rPr>
                <w:rFonts w:ascii="Century Gothic" w:eastAsia="Century Gothic" w:hAnsi="Century Gothic" w:cs="Century Gothic"/>
                <w:color w:val="0563C1"/>
              </w:rPr>
            </w:pPr>
          </w:p>
        </w:tc>
      </w:tr>
    </w:tbl>
    <w:tbl>
      <w:tblPr>
        <w:tblStyle w:val="a"/>
        <w:tblW w:w="11610" w:type="dxa"/>
        <w:tblInd w:w="-450" w:type="dxa"/>
        <w:tblLook w:val="04A0" w:firstRow="1" w:lastRow="0" w:firstColumn="1" w:lastColumn="0" w:noHBand="0" w:noVBand="1"/>
      </w:tblPr>
      <w:tblGrid>
        <w:gridCol w:w="2070"/>
        <w:gridCol w:w="9540"/>
      </w:tblGrid>
      <w:tr w:rsidR="008C1EF5" w14:paraId="2D27C30E" w14:textId="77777777" w:rsidTr="008C1EF5">
        <w:trPr>
          <w:trHeight w:val="540"/>
        </w:trPr>
        <w:tc>
          <w:tcPr>
            <w:tcW w:w="2070" w:type="dxa"/>
            <w:hideMark/>
          </w:tcPr>
          <w:p w14:paraId="47C9A9C0" w14:textId="77777777" w:rsidR="008C1EF5" w:rsidRDefault="008C1EF5">
            <w:pPr>
              <w:jc w:val="right"/>
              <w:rPr>
                <w:color w:val="222222"/>
              </w:rPr>
            </w:pPr>
            <w:r>
              <w:rPr>
                <w:rFonts w:ascii="Century Gothic" w:hAnsi="Century Gothic"/>
                <w:b/>
                <w:bCs/>
                <w:color w:val="2F5496"/>
              </w:rPr>
              <w:t>MINISTERIAL ASSOCIATION FOOD DRIVE</w:t>
            </w:r>
          </w:p>
        </w:tc>
        <w:tc>
          <w:tcPr>
            <w:tcW w:w="9540" w:type="dxa"/>
            <w:hideMark/>
          </w:tcPr>
          <w:p w14:paraId="1E81F934" w14:textId="77777777" w:rsidR="008C1EF5" w:rsidRDefault="008C1EF5">
            <w:pPr>
              <w:rPr>
                <w:color w:val="222222"/>
              </w:rPr>
            </w:pPr>
            <w:r>
              <w:rPr>
                <w:rFonts w:ascii="Century Gothic" w:hAnsi="Century Gothic"/>
                <w:color w:val="222222"/>
              </w:rPr>
              <w:t>During the month of April, area churches in the Ministerial Association are working together to collect donations for the Food Pantry. First Church United will be collecting specifically Hamburger Helper and Ramen noodle packages. There is a table in Fellowship Hall to place donated items.</w:t>
            </w:r>
          </w:p>
          <w:p w14:paraId="7B41FA2E" w14:textId="77777777" w:rsidR="008C1EF5" w:rsidRDefault="008C1EF5">
            <w:pPr>
              <w:rPr>
                <w:color w:val="222222"/>
              </w:rPr>
            </w:pPr>
            <w:r>
              <w:rPr>
                <w:rFonts w:ascii="Century Gothic" w:hAnsi="Century Gothic"/>
                <w:color w:val="222222"/>
              </w:rPr>
              <w:t> </w:t>
            </w:r>
          </w:p>
        </w:tc>
      </w:tr>
      <w:tr w:rsidR="008C1EF5" w14:paraId="2B3A2C44" w14:textId="77777777" w:rsidTr="008C1EF5">
        <w:trPr>
          <w:trHeight w:val="540"/>
        </w:trPr>
        <w:tc>
          <w:tcPr>
            <w:tcW w:w="2070" w:type="dxa"/>
            <w:hideMark/>
          </w:tcPr>
          <w:p w14:paraId="6972ABCD" w14:textId="77777777" w:rsidR="008C1EF5" w:rsidRDefault="008C1EF5">
            <w:pPr>
              <w:jc w:val="right"/>
              <w:rPr>
                <w:color w:val="222222"/>
              </w:rPr>
            </w:pPr>
            <w:r>
              <w:rPr>
                <w:rFonts w:ascii="Century Gothic" w:hAnsi="Century Gothic"/>
                <w:b/>
                <w:bCs/>
                <w:color w:val="CC66FF"/>
              </w:rPr>
              <w:t>EASTER LILIES</w:t>
            </w:r>
          </w:p>
        </w:tc>
        <w:tc>
          <w:tcPr>
            <w:tcW w:w="9540" w:type="dxa"/>
            <w:hideMark/>
          </w:tcPr>
          <w:p w14:paraId="6F35CEC2" w14:textId="77777777" w:rsidR="008C1EF5" w:rsidRDefault="008C1EF5">
            <w:pPr>
              <w:rPr>
                <w:color w:val="222222"/>
              </w:rPr>
            </w:pPr>
            <w:r>
              <w:rPr>
                <w:rFonts w:ascii="Century Gothic" w:hAnsi="Century Gothic"/>
                <w:color w:val="222222"/>
              </w:rPr>
              <w:t>For the Easter season, church family members often wish to purchase an Easter Lily or other spring potted plant to decorate the altar and baptistry area. Please contact Three B’s Floral, either by phone or in person, to purchase a flower and have it delivered to First Church United.</w:t>
            </w:r>
          </w:p>
          <w:p w14:paraId="7E49C8E8" w14:textId="77777777" w:rsidR="008C1EF5" w:rsidRDefault="008C1EF5">
            <w:pPr>
              <w:rPr>
                <w:color w:val="222222"/>
              </w:rPr>
            </w:pPr>
            <w:r>
              <w:rPr>
                <w:rFonts w:ascii="Century Gothic" w:hAnsi="Century Gothic"/>
                <w:color w:val="222222"/>
              </w:rPr>
              <w:t> </w:t>
            </w:r>
          </w:p>
          <w:p w14:paraId="6FAD63CA" w14:textId="77777777" w:rsidR="008C1EF5" w:rsidRDefault="008C1EF5">
            <w:pPr>
              <w:rPr>
                <w:color w:val="222222"/>
              </w:rPr>
            </w:pPr>
            <w:r>
              <w:rPr>
                <w:rFonts w:ascii="Century Gothic" w:hAnsi="Century Gothic"/>
                <w:color w:val="222222"/>
              </w:rPr>
              <w:t>Easter Lily = $20 (6-inch container wrapped with a bow)</w:t>
            </w:r>
          </w:p>
          <w:p w14:paraId="69DA31CB" w14:textId="77777777" w:rsidR="008C1EF5" w:rsidRDefault="008C1EF5">
            <w:pPr>
              <w:rPr>
                <w:color w:val="222222"/>
              </w:rPr>
            </w:pPr>
            <w:r>
              <w:rPr>
                <w:rFonts w:ascii="Century Gothic" w:hAnsi="Century Gothic"/>
                <w:color w:val="222222"/>
              </w:rPr>
              <w:t xml:space="preserve">Other options include: Ivy baskets $25, Hanging ivy basket $35, Azaleas $40, </w:t>
            </w:r>
            <w:proofErr w:type="gramStart"/>
            <w:r>
              <w:rPr>
                <w:rFonts w:ascii="Century Gothic" w:hAnsi="Century Gothic"/>
                <w:color w:val="222222"/>
              </w:rPr>
              <w:t>Tulip garden</w:t>
            </w:r>
            <w:proofErr w:type="gramEnd"/>
            <w:r>
              <w:rPr>
                <w:rFonts w:ascii="Century Gothic" w:hAnsi="Century Gothic"/>
                <w:color w:val="222222"/>
              </w:rPr>
              <w:t xml:space="preserve"> $20, </w:t>
            </w:r>
            <w:proofErr w:type="gramStart"/>
            <w:r>
              <w:rPr>
                <w:rFonts w:ascii="Century Gothic" w:hAnsi="Century Gothic"/>
                <w:color w:val="222222"/>
              </w:rPr>
              <w:t>Daffodil garden</w:t>
            </w:r>
            <w:proofErr w:type="gramEnd"/>
            <w:r>
              <w:rPr>
                <w:rFonts w:ascii="Century Gothic" w:hAnsi="Century Gothic"/>
                <w:color w:val="222222"/>
              </w:rPr>
              <w:t xml:space="preserve"> $20, Hydrangeas $40, Calla Lily $36</w:t>
            </w:r>
          </w:p>
          <w:p w14:paraId="72B52ADC" w14:textId="77777777" w:rsidR="008C1EF5" w:rsidRDefault="008C1EF5">
            <w:pPr>
              <w:rPr>
                <w:color w:val="222222"/>
              </w:rPr>
            </w:pPr>
            <w:r>
              <w:rPr>
                <w:rFonts w:ascii="Century Gothic" w:hAnsi="Century Gothic"/>
                <w:color w:val="222222"/>
              </w:rPr>
              <w:t> </w:t>
            </w:r>
          </w:p>
        </w:tc>
      </w:tr>
      <w:tr w:rsidR="008C1EF5" w14:paraId="6F2D776D" w14:textId="77777777" w:rsidTr="008C1EF5">
        <w:trPr>
          <w:trHeight w:val="540"/>
        </w:trPr>
        <w:tc>
          <w:tcPr>
            <w:tcW w:w="2070" w:type="dxa"/>
            <w:hideMark/>
          </w:tcPr>
          <w:p w14:paraId="71C0E75F" w14:textId="77777777" w:rsidR="008C1EF5" w:rsidRDefault="008C1EF5">
            <w:pPr>
              <w:jc w:val="right"/>
              <w:rPr>
                <w:color w:val="222222"/>
              </w:rPr>
            </w:pPr>
            <w:r>
              <w:rPr>
                <w:rFonts w:ascii="Century Gothic" w:hAnsi="Century Gothic"/>
                <w:b/>
                <w:bCs/>
                <w:color w:val="548235"/>
              </w:rPr>
              <w:t>COMMUNITY CALENDAR</w:t>
            </w:r>
          </w:p>
        </w:tc>
        <w:tc>
          <w:tcPr>
            <w:tcW w:w="9540" w:type="dxa"/>
            <w:hideMark/>
          </w:tcPr>
          <w:tbl>
            <w:tblPr>
              <w:tblW w:w="0" w:type="auto"/>
              <w:tblCellMar>
                <w:left w:w="0" w:type="dxa"/>
                <w:right w:w="0" w:type="dxa"/>
              </w:tblCellMar>
              <w:tblLook w:val="04A0" w:firstRow="1" w:lastRow="0" w:firstColumn="1" w:lastColumn="0" w:noHBand="0" w:noVBand="1"/>
            </w:tblPr>
            <w:tblGrid>
              <w:gridCol w:w="1060"/>
              <w:gridCol w:w="1080"/>
              <w:gridCol w:w="7174"/>
            </w:tblGrid>
            <w:tr w:rsidR="008C1EF5" w14:paraId="5E9B6D75" w14:textId="77777777">
              <w:trPr>
                <w:trHeight w:val="369"/>
              </w:trPr>
              <w:tc>
                <w:tcPr>
                  <w:tcW w:w="1060" w:type="dxa"/>
                  <w:tcMar>
                    <w:top w:w="0" w:type="dxa"/>
                    <w:left w:w="108" w:type="dxa"/>
                    <w:bottom w:w="0" w:type="dxa"/>
                    <w:right w:w="108" w:type="dxa"/>
                  </w:tcMar>
                  <w:hideMark/>
                </w:tcPr>
                <w:p w14:paraId="107909F9" w14:textId="77777777" w:rsidR="008C1EF5" w:rsidRDefault="008C1EF5">
                  <w:r>
                    <w:rPr>
                      <w:rFonts w:ascii="Century Gothic" w:hAnsi="Century Gothic"/>
                    </w:rPr>
                    <w:t>April 4</w:t>
                  </w:r>
                </w:p>
              </w:tc>
              <w:tc>
                <w:tcPr>
                  <w:tcW w:w="1080" w:type="dxa"/>
                  <w:tcMar>
                    <w:top w:w="0" w:type="dxa"/>
                    <w:left w:w="108" w:type="dxa"/>
                    <w:bottom w:w="0" w:type="dxa"/>
                    <w:right w:w="108" w:type="dxa"/>
                  </w:tcMar>
                  <w:hideMark/>
                </w:tcPr>
                <w:p w14:paraId="0E803CA6" w14:textId="77777777" w:rsidR="008C1EF5" w:rsidRDefault="008C1EF5">
                  <w:r>
                    <w:rPr>
                      <w:rFonts w:ascii="Century Gothic" w:hAnsi="Century Gothic"/>
                    </w:rPr>
                    <w:t>5:00pm</w:t>
                  </w:r>
                </w:p>
              </w:tc>
              <w:tc>
                <w:tcPr>
                  <w:tcW w:w="7174" w:type="dxa"/>
                  <w:tcMar>
                    <w:top w:w="0" w:type="dxa"/>
                    <w:left w:w="108" w:type="dxa"/>
                    <w:bottom w:w="0" w:type="dxa"/>
                    <w:right w:w="108" w:type="dxa"/>
                  </w:tcMar>
                  <w:hideMark/>
                </w:tcPr>
                <w:p w14:paraId="68A35FB4" w14:textId="77777777" w:rsidR="008C1EF5" w:rsidRDefault="008C1EF5">
                  <w:r>
                    <w:rPr>
                      <w:rFonts w:ascii="Century Gothic" w:hAnsi="Century Gothic"/>
                    </w:rPr>
                    <w:t>St. Joseph’s Catfish Fry</w:t>
                  </w:r>
                </w:p>
              </w:tc>
            </w:tr>
            <w:tr w:rsidR="008C1EF5" w14:paraId="496D229F" w14:textId="77777777">
              <w:trPr>
                <w:trHeight w:val="1260"/>
              </w:trPr>
              <w:tc>
                <w:tcPr>
                  <w:tcW w:w="1060" w:type="dxa"/>
                  <w:tcMar>
                    <w:top w:w="0" w:type="dxa"/>
                    <w:left w:w="108" w:type="dxa"/>
                    <w:bottom w:w="0" w:type="dxa"/>
                    <w:right w:w="108" w:type="dxa"/>
                  </w:tcMar>
                  <w:hideMark/>
                </w:tcPr>
                <w:p w14:paraId="0BC2FF05" w14:textId="77777777" w:rsidR="008C1EF5" w:rsidRDefault="008C1EF5">
                  <w:r>
                    <w:rPr>
                      <w:rFonts w:ascii="Century Gothic" w:hAnsi="Century Gothic"/>
                    </w:rPr>
                    <w:t>April 5</w:t>
                  </w:r>
                </w:p>
              </w:tc>
              <w:tc>
                <w:tcPr>
                  <w:tcW w:w="1080" w:type="dxa"/>
                  <w:tcMar>
                    <w:top w:w="0" w:type="dxa"/>
                    <w:left w:w="108" w:type="dxa"/>
                    <w:bottom w:w="0" w:type="dxa"/>
                    <w:right w:w="108" w:type="dxa"/>
                  </w:tcMar>
                  <w:hideMark/>
                </w:tcPr>
                <w:p w14:paraId="52BE0A4E" w14:textId="77777777" w:rsidR="008C1EF5" w:rsidRDefault="008C1EF5">
                  <w:r>
                    <w:rPr>
                      <w:rFonts w:ascii="Century Gothic" w:hAnsi="Century Gothic"/>
                    </w:rPr>
                    <w:t>6:30pm</w:t>
                  </w:r>
                </w:p>
              </w:tc>
              <w:tc>
                <w:tcPr>
                  <w:tcW w:w="7174" w:type="dxa"/>
                  <w:tcMar>
                    <w:top w:w="0" w:type="dxa"/>
                    <w:left w:w="108" w:type="dxa"/>
                    <w:bottom w:w="0" w:type="dxa"/>
                    <w:right w:w="108" w:type="dxa"/>
                  </w:tcMar>
                  <w:hideMark/>
                </w:tcPr>
                <w:p w14:paraId="5F9E219C" w14:textId="77777777" w:rsidR="008C1EF5" w:rsidRDefault="008C1EF5">
                  <w:r>
                    <w:rPr>
                      <w:rFonts w:ascii="Century Gothic" w:hAnsi="Century Gothic"/>
                    </w:rPr>
                    <w:t>Music BINGO fundraiser for the WL Child Care Center. Doors open at 6:30pm, BINGO starts at 7:00pm. $20 Entry. Bring your own snacks/drinks. Pizza available for purchase.</w:t>
                  </w:r>
                </w:p>
                <w:p w14:paraId="507C3E41" w14:textId="77777777" w:rsidR="008C1EF5" w:rsidRDefault="008C1EF5">
                  <w:r>
                    <w:rPr>
                      <w:rFonts w:ascii="Century Gothic" w:hAnsi="Century Gothic"/>
                    </w:rPr>
                    <w:t>Info: </w:t>
                  </w:r>
                  <w:hyperlink r:id="rId9" w:tgtFrame="_blank" w:history="1">
                    <w:r>
                      <w:rPr>
                        <w:rStyle w:val="Hyperlink"/>
                        <w:rFonts w:ascii="Century Gothic" w:hAnsi="Century Gothic"/>
                        <w:color w:val="0563C1"/>
                      </w:rPr>
                      <w:t>https://www.facebook.com/share/p/1VVPPYm4ZR/</w:t>
                    </w:r>
                  </w:hyperlink>
                </w:p>
              </w:tc>
            </w:tr>
            <w:tr w:rsidR="008C1EF5" w14:paraId="0B22D29C" w14:textId="77777777">
              <w:trPr>
                <w:trHeight w:val="360"/>
              </w:trPr>
              <w:tc>
                <w:tcPr>
                  <w:tcW w:w="1060" w:type="dxa"/>
                  <w:tcMar>
                    <w:top w:w="0" w:type="dxa"/>
                    <w:left w:w="108" w:type="dxa"/>
                    <w:bottom w:w="0" w:type="dxa"/>
                    <w:right w:w="108" w:type="dxa"/>
                  </w:tcMar>
                  <w:hideMark/>
                </w:tcPr>
                <w:p w14:paraId="7AD613E3" w14:textId="77777777" w:rsidR="008C1EF5" w:rsidRDefault="008C1EF5">
                  <w:r>
                    <w:rPr>
                      <w:rFonts w:ascii="Century Gothic" w:hAnsi="Century Gothic"/>
                    </w:rPr>
                    <w:t>April 11</w:t>
                  </w:r>
                </w:p>
              </w:tc>
              <w:tc>
                <w:tcPr>
                  <w:tcW w:w="1080" w:type="dxa"/>
                  <w:tcMar>
                    <w:top w:w="0" w:type="dxa"/>
                    <w:left w:w="108" w:type="dxa"/>
                    <w:bottom w:w="0" w:type="dxa"/>
                    <w:right w:w="108" w:type="dxa"/>
                  </w:tcMar>
                  <w:hideMark/>
                </w:tcPr>
                <w:p w14:paraId="01C5DB69" w14:textId="77777777" w:rsidR="008C1EF5" w:rsidRDefault="008C1EF5">
                  <w:r>
                    <w:rPr>
                      <w:rFonts w:ascii="Century Gothic" w:hAnsi="Century Gothic"/>
                    </w:rPr>
                    <w:t>5:00pm</w:t>
                  </w:r>
                </w:p>
              </w:tc>
              <w:tc>
                <w:tcPr>
                  <w:tcW w:w="7174" w:type="dxa"/>
                  <w:tcMar>
                    <w:top w:w="0" w:type="dxa"/>
                    <w:left w:w="108" w:type="dxa"/>
                    <w:bottom w:w="0" w:type="dxa"/>
                    <w:right w:w="108" w:type="dxa"/>
                  </w:tcMar>
                  <w:hideMark/>
                </w:tcPr>
                <w:p w14:paraId="1E7F0D02" w14:textId="77777777" w:rsidR="008C1EF5" w:rsidRDefault="008C1EF5">
                  <w:r>
                    <w:rPr>
                      <w:rFonts w:ascii="Century Gothic" w:hAnsi="Century Gothic"/>
                    </w:rPr>
                    <w:t>St. Joseph’s Shrimp Fry</w:t>
                  </w:r>
                </w:p>
              </w:tc>
            </w:tr>
            <w:tr w:rsidR="008C1EF5" w14:paraId="142E3974" w14:textId="77777777">
              <w:tc>
                <w:tcPr>
                  <w:tcW w:w="1060" w:type="dxa"/>
                  <w:tcMar>
                    <w:top w:w="0" w:type="dxa"/>
                    <w:left w:w="108" w:type="dxa"/>
                    <w:bottom w:w="0" w:type="dxa"/>
                    <w:right w:w="108" w:type="dxa"/>
                  </w:tcMar>
                  <w:hideMark/>
                </w:tcPr>
                <w:p w14:paraId="51F65CB9" w14:textId="77777777" w:rsidR="008C1EF5" w:rsidRDefault="008C1EF5">
                  <w:r>
                    <w:rPr>
                      <w:rFonts w:ascii="Century Gothic" w:hAnsi="Century Gothic"/>
                    </w:rPr>
                    <w:t>April 13</w:t>
                  </w:r>
                </w:p>
              </w:tc>
              <w:tc>
                <w:tcPr>
                  <w:tcW w:w="1080" w:type="dxa"/>
                  <w:tcMar>
                    <w:top w:w="0" w:type="dxa"/>
                    <w:left w:w="108" w:type="dxa"/>
                    <w:bottom w:w="0" w:type="dxa"/>
                    <w:right w:w="108" w:type="dxa"/>
                  </w:tcMar>
                  <w:hideMark/>
                </w:tcPr>
                <w:p w14:paraId="73500BEE" w14:textId="77777777" w:rsidR="008C1EF5" w:rsidRDefault="008C1EF5">
                  <w:r>
                    <w:rPr>
                      <w:rFonts w:ascii="Century Gothic" w:hAnsi="Century Gothic"/>
                    </w:rPr>
                    <w:t>2:00pm</w:t>
                  </w:r>
                </w:p>
              </w:tc>
              <w:tc>
                <w:tcPr>
                  <w:tcW w:w="7174" w:type="dxa"/>
                  <w:tcMar>
                    <w:top w:w="0" w:type="dxa"/>
                    <w:left w:w="108" w:type="dxa"/>
                    <w:bottom w:w="0" w:type="dxa"/>
                    <w:right w:w="108" w:type="dxa"/>
                  </w:tcMar>
                  <w:hideMark/>
                </w:tcPr>
                <w:p w14:paraId="60E6AAC9" w14:textId="77777777" w:rsidR="008C1EF5" w:rsidRDefault="008C1EF5">
                  <w:r>
                    <w:rPr>
                      <w:rFonts w:ascii="Century Gothic" w:hAnsi="Century Gothic"/>
                    </w:rPr>
                    <w:t>FREE showing of Magical Fish and Mermaids at Owl Glass Puppetry - </w:t>
                  </w:r>
                  <w:hyperlink r:id="rId10" w:tgtFrame="_blank" w:history="1">
                    <w:r>
                      <w:rPr>
                        <w:rStyle w:val="Hyperlink"/>
                        <w:rFonts w:ascii="Century Gothic" w:hAnsi="Century Gothic"/>
                        <w:color w:val="0563C1"/>
                      </w:rPr>
                      <w:t>https://www.facebook.com/share/1BGE6XEBoj/</w:t>
                    </w:r>
                  </w:hyperlink>
                </w:p>
                <w:p w14:paraId="0C32CEA5" w14:textId="77777777" w:rsidR="008C1EF5" w:rsidRDefault="008C1EF5">
                  <w:r>
                    <w:rPr>
                      <w:rFonts w:ascii="Century Gothic" w:hAnsi="Century Gothic"/>
                    </w:rPr>
                    <w:t> </w:t>
                  </w:r>
                </w:p>
              </w:tc>
            </w:tr>
          </w:tbl>
          <w:p w14:paraId="4C5EE2BE" w14:textId="77777777" w:rsidR="008C1EF5" w:rsidRDefault="008C1EF5">
            <w:pPr>
              <w:rPr>
                <w:rFonts w:ascii="Trebuchet MS" w:hAnsi="Trebuchet MS" w:cs="Times New Roman"/>
                <w:color w:val="222222"/>
                <w:sz w:val="24"/>
                <w:szCs w:val="24"/>
              </w:rPr>
            </w:pPr>
          </w:p>
        </w:tc>
      </w:tr>
      <w:tr w:rsidR="008C1EF5" w14:paraId="29E9EED0" w14:textId="77777777" w:rsidTr="008C1EF5">
        <w:trPr>
          <w:trHeight w:val="540"/>
        </w:trPr>
        <w:tc>
          <w:tcPr>
            <w:tcW w:w="2070" w:type="dxa"/>
            <w:hideMark/>
          </w:tcPr>
          <w:p w14:paraId="3E4B79B9" w14:textId="77777777" w:rsidR="008C1EF5" w:rsidRDefault="008C1EF5">
            <w:pPr>
              <w:jc w:val="right"/>
              <w:rPr>
                <w:color w:val="222222"/>
              </w:rPr>
            </w:pPr>
            <w:r>
              <w:rPr>
                <w:rFonts w:ascii="Century Gothic" w:hAnsi="Century Gothic"/>
                <w:b/>
                <w:bCs/>
                <w:color w:val="7030A0"/>
              </w:rPr>
              <w:t>HOLY WEEK SCHEDULE</w:t>
            </w:r>
          </w:p>
        </w:tc>
        <w:tc>
          <w:tcPr>
            <w:tcW w:w="9540" w:type="dxa"/>
            <w:hideMark/>
          </w:tcPr>
          <w:p w14:paraId="7089820D" w14:textId="77777777" w:rsidR="008C1EF5" w:rsidRDefault="008C1EF5">
            <w:pPr>
              <w:rPr>
                <w:color w:val="222222"/>
              </w:rPr>
            </w:pPr>
            <w:r>
              <w:rPr>
                <w:rFonts w:ascii="Century Gothic" w:hAnsi="Century Gothic"/>
                <w:b/>
                <w:bCs/>
                <w:color w:val="548235"/>
                <w:u w:val="single"/>
              </w:rPr>
              <w:t>Palm Sunday – April 13</w:t>
            </w:r>
          </w:p>
          <w:p w14:paraId="664F1060" w14:textId="77777777" w:rsidR="008C1EF5" w:rsidRDefault="008C1EF5">
            <w:pPr>
              <w:rPr>
                <w:color w:val="222222"/>
              </w:rPr>
            </w:pPr>
            <w:r>
              <w:rPr>
                <w:rFonts w:ascii="Century Gothic" w:hAnsi="Century Gothic"/>
                <w:color w:val="000000"/>
              </w:rPr>
              <w:t>10:00 a.m. FCU Worship</w:t>
            </w:r>
          </w:p>
          <w:p w14:paraId="02342332" w14:textId="77777777" w:rsidR="008C1EF5" w:rsidRDefault="008C1EF5">
            <w:pPr>
              <w:rPr>
                <w:color w:val="222222"/>
              </w:rPr>
            </w:pPr>
            <w:r>
              <w:rPr>
                <w:rFonts w:ascii="Century Gothic" w:hAnsi="Century Gothic"/>
                <w:color w:val="000000"/>
              </w:rPr>
              <w:lastRenderedPageBreak/>
              <w:t> </w:t>
            </w:r>
          </w:p>
          <w:p w14:paraId="2536F35B" w14:textId="77777777" w:rsidR="008C1EF5" w:rsidRDefault="008C1EF5">
            <w:pPr>
              <w:rPr>
                <w:color w:val="222222"/>
              </w:rPr>
            </w:pPr>
            <w:r>
              <w:rPr>
                <w:rFonts w:ascii="Century Gothic" w:hAnsi="Century Gothic"/>
                <w:b/>
                <w:bCs/>
                <w:color w:val="242424"/>
                <w:u w:val="single"/>
              </w:rPr>
              <w:t>Good Friday – April 18</w:t>
            </w:r>
          </w:p>
          <w:p w14:paraId="4822BAC2" w14:textId="77777777" w:rsidR="008C1EF5" w:rsidRDefault="008C1EF5">
            <w:pPr>
              <w:rPr>
                <w:color w:val="222222"/>
              </w:rPr>
            </w:pPr>
            <w:r>
              <w:rPr>
                <w:rFonts w:ascii="Century Gothic" w:hAnsi="Century Gothic"/>
                <w:color w:val="242424"/>
              </w:rPr>
              <w:t>7:00 p.m. Ministerial Association Ecumenical Service</w:t>
            </w:r>
            <w:r>
              <w:rPr>
                <w:rFonts w:ascii="Century Gothic" w:hAnsi="Century Gothic"/>
                <w:color w:val="222222"/>
              </w:rPr>
              <w:t> </w:t>
            </w:r>
            <w:r>
              <w:rPr>
                <w:rFonts w:ascii="Century Gothic" w:hAnsi="Century Gothic"/>
                <w:color w:val="242424"/>
              </w:rPr>
              <w:t>at Cedar Valley Church</w:t>
            </w:r>
          </w:p>
          <w:p w14:paraId="77638701" w14:textId="77777777" w:rsidR="008C1EF5" w:rsidRDefault="008C1EF5">
            <w:pPr>
              <w:rPr>
                <w:color w:val="222222"/>
              </w:rPr>
            </w:pPr>
            <w:r>
              <w:rPr>
                <w:rFonts w:ascii="Century Gothic" w:hAnsi="Century Gothic"/>
                <w:color w:val="222222"/>
              </w:rPr>
              <w:t> </w:t>
            </w:r>
          </w:p>
          <w:p w14:paraId="403F2C19" w14:textId="77777777" w:rsidR="008C1EF5" w:rsidRDefault="008C1EF5">
            <w:pPr>
              <w:rPr>
                <w:color w:val="222222"/>
              </w:rPr>
            </w:pPr>
            <w:r>
              <w:rPr>
                <w:rFonts w:ascii="Century Gothic" w:hAnsi="Century Gothic"/>
                <w:b/>
                <w:bCs/>
                <w:color w:val="7030A0"/>
                <w:u w:val="single"/>
              </w:rPr>
              <w:t>Easter Sunday – April 20</w:t>
            </w:r>
          </w:p>
          <w:p w14:paraId="528B82F0" w14:textId="77777777" w:rsidR="008C1EF5" w:rsidRDefault="008C1EF5">
            <w:pPr>
              <w:rPr>
                <w:color w:val="222222"/>
              </w:rPr>
            </w:pPr>
            <w:r>
              <w:rPr>
                <w:rFonts w:ascii="Century Gothic" w:hAnsi="Century Gothic"/>
                <w:color w:val="242424"/>
              </w:rPr>
              <w:t>8:00 a.m. FCU Early Easter Worship</w:t>
            </w:r>
          </w:p>
          <w:p w14:paraId="4D2B1272" w14:textId="77777777" w:rsidR="008C1EF5" w:rsidRDefault="008C1EF5">
            <w:pPr>
              <w:rPr>
                <w:color w:val="222222"/>
              </w:rPr>
            </w:pPr>
            <w:r>
              <w:rPr>
                <w:rFonts w:ascii="Century Gothic" w:hAnsi="Century Gothic"/>
                <w:color w:val="242424"/>
              </w:rPr>
              <w:t>9:00 a.m. Egg Hunt &amp; Brunch</w:t>
            </w:r>
          </w:p>
          <w:p w14:paraId="086F706A" w14:textId="77777777" w:rsidR="008C1EF5" w:rsidRDefault="008C1EF5">
            <w:pPr>
              <w:rPr>
                <w:color w:val="222222"/>
              </w:rPr>
            </w:pPr>
            <w:r>
              <w:rPr>
                <w:rFonts w:ascii="Century Gothic" w:hAnsi="Century Gothic"/>
                <w:color w:val="242424"/>
              </w:rPr>
              <w:t>10:00 a.m. FCU Easter Worship</w:t>
            </w:r>
          </w:p>
          <w:p w14:paraId="3638538C" w14:textId="77777777" w:rsidR="008C1EF5" w:rsidRDefault="008C1EF5">
            <w:pPr>
              <w:rPr>
                <w:color w:val="222222"/>
              </w:rPr>
            </w:pPr>
            <w:r>
              <w:rPr>
                <w:rFonts w:ascii="Century Gothic" w:hAnsi="Century Gothic"/>
                <w:color w:val="222222"/>
              </w:rPr>
              <w:t> </w:t>
            </w:r>
          </w:p>
        </w:tc>
      </w:tr>
      <w:tr w:rsidR="008C1EF5" w14:paraId="163BF22A" w14:textId="77777777" w:rsidTr="008C1EF5">
        <w:trPr>
          <w:trHeight w:val="540"/>
        </w:trPr>
        <w:tc>
          <w:tcPr>
            <w:tcW w:w="2070" w:type="dxa"/>
            <w:hideMark/>
          </w:tcPr>
          <w:p w14:paraId="0E7B69F2" w14:textId="77777777" w:rsidR="008C1EF5" w:rsidRDefault="008C1EF5">
            <w:pPr>
              <w:jc w:val="right"/>
              <w:rPr>
                <w:color w:val="222222"/>
              </w:rPr>
            </w:pPr>
            <w:r>
              <w:rPr>
                <w:rFonts w:ascii="Century Gothic" w:hAnsi="Century Gothic"/>
                <w:b/>
                <w:bCs/>
                <w:color w:val="4472C4"/>
              </w:rPr>
              <w:lastRenderedPageBreak/>
              <w:t>SYNOD SCHOOL</w:t>
            </w:r>
          </w:p>
          <w:p w14:paraId="2F9C2E39" w14:textId="77777777" w:rsidR="008C1EF5" w:rsidRDefault="008C1EF5">
            <w:pPr>
              <w:jc w:val="right"/>
              <w:rPr>
                <w:color w:val="222222"/>
              </w:rPr>
            </w:pPr>
            <w:r>
              <w:rPr>
                <w:rFonts w:ascii="Century Gothic" w:hAnsi="Century Gothic"/>
                <w:b/>
                <w:bCs/>
                <w:color w:val="CC66FF"/>
              </w:rPr>
              <w:t> </w:t>
            </w:r>
          </w:p>
        </w:tc>
        <w:tc>
          <w:tcPr>
            <w:tcW w:w="9540" w:type="dxa"/>
            <w:hideMark/>
          </w:tcPr>
          <w:p w14:paraId="15A61B39" w14:textId="77777777" w:rsidR="008C1EF5" w:rsidRDefault="008C1EF5">
            <w:pPr>
              <w:ind w:firstLine="14"/>
              <w:rPr>
                <w:color w:val="222222"/>
              </w:rPr>
            </w:pPr>
            <w:r>
              <w:rPr>
                <w:rFonts w:ascii="Century Gothic" w:hAnsi="Century Gothic"/>
                <w:color w:val="000000"/>
              </w:rPr>
              <w:t>Synod School is a leadership development ministry of the Presbyterian Church. The annual school opportunity provides learning and personal enrichment experiences for people of all ages. The week is designed for laity, clergy, individuals and families with classes and activities for adults, youth, and children.</w:t>
            </w:r>
          </w:p>
          <w:p w14:paraId="206F1D5F" w14:textId="77777777" w:rsidR="008C1EF5" w:rsidRDefault="008C1EF5">
            <w:pPr>
              <w:ind w:firstLine="14"/>
              <w:rPr>
                <w:color w:val="222222"/>
              </w:rPr>
            </w:pPr>
            <w:r>
              <w:rPr>
                <w:rFonts w:ascii="Century Gothic" w:hAnsi="Century Gothic"/>
                <w:color w:val="000000"/>
              </w:rPr>
              <w:br/>
              <w:t>2025 Synod School’s theme is 'Re-Forming “Normal”: Expanding HOPE.’ Synod School will take place at Buena Vista University in Storm Lake, Iowa from July 20-25. A brochure is available in the church office or you can view the course catalog </w:t>
            </w:r>
            <w:hyperlink r:id="rId11" w:tgtFrame="_blank" w:history="1">
              <w:r>
                <w:rPr>
                  <w:rStyle w:val="Hyperlink"/>
                  <w:rFonts w:ascii="Century Gothic" w:hAnsi="Century Gothic"/>
                  <w:color w:val="5B9BD5"/>
                </w:rPr>
                <w:t>here</w:t>
              </w:r>
            </w:hyperlink>
            <w:r>
              <w:rPr>
                <w:rFonts w:ascii="Century Gothic" w:hAnsi="Century Gothic"/>
                <w:color w:val="000000"/>
              </w:rPr>
              <w:t>. The Endowment Committee of First Church United supports tuition reimbursement if you’d like to attend. Register at:  </w:t>
            </w:r>
            <w:hyperlink r:id="rId12" w:tgtFrame="_blank" w:history="1">
              <w:r>
                <w:rPr>
                  <w:rStyle w:val="Hyperlink"/>
                  <w:rFonts w:ascii="Century Gothic" w:hAnsi="Century Gothic"/>
                  <w:color w:val="5B9BD5"/>
                </w:rPr>
                <w:t>https://lakesandprairies.org/engaging-leaders/synod-school/</w:t>
              </w:r>
            </w:hyperlink>
          </w:p>
          <w:p w14:paraId="61C679CF" w14:textId="77777777" w:rsidR="008C1EF5" w:rsidRDefault="008C1EF5">
            <w:pPr>
              <w:ind w:firstLine="14"/>
              <w:rPr>
                <w:color w:val="222222"/>
              </w:rPr>
            </w:pPr>
            <w:r>
              <w:rPr>
                <w:rFonts w:ascii="Century Gothic" w:hAnsi="Century Gothic"/>
                <w:color w:val="222222"/>
              </w:rPr>
              <w:t> </w:t>
            </w:r>
          </w:p>
        </w:tc>
      </w:tr>
      <w:tr w:rsidR="008C1EF5" w14:paraId="0F2B9D35" w14:textId="77777777" w:rsidTr="008C1EF5">
        <w:trPr>
          <w:trHeight w:val="540"/>
        </w:trPr>
        <w:tc>
          <w:tcPr>
            <w:tcW w:w="2070" w:type="dxa"/>
            <w:hideMark/>
          </w:tcPr>
          <w:p w14:paraId="14C5E152" w14:textId="77777777" w:rsidR="008C1EF5" w:rsidRDefault="008C1EF5">
            <w:pPr>
              <w:jc w:val="right"/>
              <w:rPr>
                <w:color w:val="222222"/>
              </w:rPr>
            </w:pPr>
            <w:r>
              <w:rPr>
                <w:rFonts w:ascii="Century Gothic" w:hAnsi="Century Gothic"/>
                <w:b/>
                <w:bCs/>
                <w:color w:val="4472C4"/>
              </w:rPr>
              <w:t>SUMMER CAMP INFO</w:t>
            </w:r>
          </w:p>
        </w:tc>
        <w:tc>
          <w:tcPr>
            <w:tcW w:w="9540" w:type="dxa"/>
            <w:hideMark/>
          </w:tcPr>
          <w:p w14:paraId="0661B2C7" w14:textId="77777777" w:rsidR="008C1EF5" w:rsidRDefault="008C1EF5">
            <w:pPr>
              <w:spacing w:line="253" w:lineRule="atLeast"/>
              <w:rPr>
                <w:color w:val="222222"/>
              </w:rPr>
            </w:pPr>
            <w:r>
              <w:rPr>
                <w:rFonts w:ascii="Century Gothic" w:hAnsi="Century Gothic"/>
                <w:color w:val="222222"/>
              </w:rPr>
              <w:t>Many of our church families are thinking about/have already signed up for summer 2025 church camp! We are so fortunate to have the ability through the Endowment Fund to contribute to the faith development of our youth. In 2025, the Endowment Committee will continue to have the family out-of-pocket expense be $100 per child registered, with endowment money covering the balance that would be due for each child.  The “You and Me” camp, which is a 24-hour camp experience for an adult and child together, will be fully funded by endowment dollars. An information sheet &amp; Endowment Request form are attached.</w:t>
            </w:r>
          </w:p>
          <w:p w14:paraId="6D14214E" w14:textId="77777777" w:rsidR="008C1EF5" w:rsidRDefault="008C1EF5">
            <w:pPr>
              <w:spacing w:line="253" w:lineRule="atLeast"/>
              <w:rPr>
                <w:color w:val="222222"/>
              </w:rPr>
            </w:pPr>
            <w:r>
              <w:rPr>
                <w:rFonts w:ascii="Century Gothic" w:hAnsi="Century Gothic"/>
                <w:color w:val="222222"/>
              </w:rPr>
              <w:t> </w:t>
            </w:r>
          </w:p>
          <w:p w14:paraId="384EA333" w14:textId="77777777" w:rsidR="008C1EF5" w:rsidRDefault="008C1EF5">
            <w:pPr>
              <w:spacing w:line="253" w:lineRule="atLeast"/>
              <w:rPr>
                <w:color w:val="222222"/>
              </w:rPr>
            </w:pPr>
            <w:r>
              <w:rPr>
                <w:rFonts w:ascii="Century Gothic" w:hAnsi="Century Gothic"/>
                <w:b/>
                <w:bCs/>
                <w:color w:val="222222"/>
              </w:rPr>
              <w:t>Camp Bear Creek: </w:t>
            </w:r>
            <w:hyperlink r:id="rId13" w:tgtFrame="_blank" w:history="1">
              <w:r>
                <w:rPr>
                  <w:rStyle w:val="Hyperlink"/>
                  <w:rFonts w:ascii="Century Gothic" w:hAnsi="Century Gothic"/>
                  <w:color w:val="0563C1"/>
                </w:rPr>
                <w:t>https://bearcreek.camp/programs/</w:t>
              </w:r>
            </w:hyperlink>
          </w:p>
          <w:p w14:paraId="3BD7AABA" w14:textId="77777777" w:rsidR="008C1EF5" w:rsidRDefault="008C1EF5">
            <w:pPr>
              <w:spacing w:line="253" w:lineRule="atLeast"/>
              <w:rPr>
                <w:color w:val="222222"/>
              </w:rPr>
            </w:pPr>
            <w:r>
              <w:rPr>
                <w:rFonts w:ascii="Century Gothic" w:hAnsi="Century Gothic"/>
                <w:b/>
                <w:bCs/>
                <w:color w:val="222222"/>
              </w:rPr>
              <w:t> </w:t>
            </w:r>
          </w:p>
          <w:p w14:paraId="5BBD7B2F" w14:textId="77777777" w:rsidR="008C1EF5" w:rsidRDefault="008C1EF5">
            <w:pPr>
              <w:ind w:firstLine="14"/>
              <w:rPr>
                <w:color w:val="222222"/>
              </w:rPr>
            </w:pPr>
            <w:r>
              <w:rPr>
                <w:rFonts w:ascii="Century Gothic" w:hAnsi="Century Gothic"/>
                <w:b/>
                <w:bCs/>
                <w:color w:val="222222"/>
              </w:rPr>
              <w:t>Christian Conference Center</w:t>
            </w:r>
            <w:r>
              <w:rPr>
                <w:rFonts w:ascii="Century Gothic" w:hAnsi="Century Gothic"/>
                <w:color w:val="222222"/>
              </w:rPr>
              <w:t>: </w:t>
            </w:r>
            <w:hyperlink r:id="rId14" w:tgtFrame="_blank" w:history="1">
              <w:r>
                <w:rPr>
                  <w:rStyle w:val="Hyperlink"/>
                  <w:rFonts w:ascii="Century Gothic" w:hAnsi="Century Gothic"/>
                  <w:color w:val="0563C1"/>
                </w:rPr>
                <w:t>https://www.newtonccc.org/scsessions</w:t>
              </w:r>
            </w:hyperlink>
          </w:p>
        </w:tc>
      </w:tr>
    </w:tbl>
    <w:p w14:paraId="5EB9069F" w14:textId="5D150D7F" w:rsidR="00FD5B6F" w:rsidRPr="003C60E2" w:rsidRDefault="00FD5B6F" w:rsidP="00102FD6">
      <w:pPr>
        <w:spacing w:line="240" w:lineRule="auto"/>
        <w:contextualSpacing/>
        <w:rPr>
          <w:rFonts w:ascii="Century Gothic" w:eastAsia="Century Gothic" w:hAnsi="Century Gothic" w:cs="Century Gothic"/>
          <w:b/>
        </w:rPr>
      </w:pPr>
    </w:p>
    <w:sectPr w:rsidR="00FD5B6F" w:rsidRPr="003C60E2">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0531BAC9-900E-4F5F-9FFA-0C7C6805701E}"/>
  </w:font>
  <w:font w:name="Georgia">
    <w:panose1 w:val="02040502050405020303"/>
    <w:charset w:val="00"/>
    <w:family w:val="roman"/>
    <w:pitch w:val="variable"/>
    <w:sig w:usb0="00000287" w:usb1="00000000" w:usb2="00000000" w:usb3="00000000" w:csb0="0000009F" w:csb1="00000000"/>
    <w:embedRegular r:id="rId2" w:fontKey="{78E58DDA-6744-4631-83A4-7E21849AE152}"/>
    <w:embedItalic r:id="rId3" w:fontKey="{729F6371-12EA-428C-A8B5-07A4A0AA1935}"/>
  </w:font>
  <w:font w:name="Century Gothic">
    <w:panose1 w:val="020B0502020202020204"/>
    <w:charset w:val="00"/>
    <w:family w:val="swiss"/>
    <w:pitch w:val="variable"/>
    <w:sig w:usb0="00000287" w:usb1="00000000" w:usb2="00000000" w:usb3="00000000" w:csb0="0000009F" w:csb1="00000000"/>
    <w:embedRegular r:id="rId4" w:fontKey="{F8C0ECEC-2B30-4A1B-814E-A27C0EE9052C}"/>
    <w:embedBold r:id="rId5" w:fontKey="{8C3F6ACA-A64E-4712-B2B0-E0A5803FABE1}"/>
    <w:embedBoldItalic r:id="rId6" w:fontKey="{8F21C234-0F01-49A4-881E-4B15FFB8393D}"/>
  </w:font>
  <w:font w:name="Trebuchet MS">
    <w:panose1 w:val="020B0603020202020204"/>
    <w:charset w:val="00"/>
    <w:family w:val="swiss"/>
    <w:pitch w:val="variable"/>
    <w:sig w:usb0="00000687" w:usb1="00000000" w:usb2="00000000" w:usb3="00000000" w:csb0="0000009F" w:csb1="00000000"/>
    <w:embedRegular r:id="rId7" w:fontKey="{0FB5F827-BC5A-461B-8C3B-6ED5CEE41435}"/>
  </w:font>
  <w:font w:name="Calibri">
    <w:panose1 w:val="020F0502020204030204"/>
    <w:charset w:val="00"/>
    <w:family w:val="swiss"/>
    <w:pitch w:val="variable"/>
    <w:sig w:usb0="E4002EFF" w:usb1="C200247B" w:usb2="00000009" w:usb3="00000000" w:csb0="000001FF" w:csb1="00000000"/>
    <w:embedRegular r:id="rId8" w:fontKey="{B73A750D-FA21-49A7-8313-030B17526D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38627D"/>
    <w:multiLevelType w:val="multilevel"/>
    <w:tmpl w:val="447C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6854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F"/>
    <w:rsid w:val="00054A23"/>
    <w:rsid w:val="00071EAD"/>
    <w:rsid w:val="00090B48"/>
    <w:rsid w:val="000A1B67"/>
    <w:rsid w:val="000E3D04"/>
    <w:rsid w:val="000F7578"/>
    <w:rsid w:val="00102FD6"/>
    <w:rsid w:val="001329FA"/>
    <w:rsid w:val="00156DE5"/>
    <w:rsid w:val="0018200D"/>
    <w:rsid w:val="00194C00"/>
    <w:rsid w:val="001C2CB7"/>
    <w:rsid w:val="001F3097"/>
    <w:rsid w:val="001F3D12"/>
    <w:rsid w:val="001F7231"/>
    <w:rsid w:val="00204B5C"/>
    <w:rsid w:val="002462D7"/>
    <w:rsid w:val="0025740E"/>
    <w:rsid w:val="002624EE"/>
    <w:rsid w:val="00267086"/>
    <w:rsid w:val="002738DA"/>
    <w:rsid w:val="00283260"/>
    <w:rsid w:val="002D2172"/>
    <w:rsid w:val="002D5CEF"/>
    <w:rsid w:val="00303307"/>
    <w:rsid w:val="003042A6"/>
    <w:rsid w:val="00345E9F"/>
    <w:rsid w:val="00346D64"/>
    <w:rsid w:val="003C60E2"/>
    <w:rsid w:val="003C77B1"/>
    <w:rsid w:val="003C79B3"/>
    <w:rsid w:val="003D18C9"/>
    <w:rsid w:val="0040315D"/>
    <w:rsid w:val="004138DC"/>
    <w:rsid w:val="004153AA"/>
    <w:rsid w:val="0042623B"/>
    <w:rsid w:val="00460385"/>
    <w:rsid w:val="004654BA"/>
    <w:rsid w:val="004676E4"/>
    <w:rsid w:val="00473748"/>
    <w:rsid w:val="004A0C68"/>
    <w:rsid w:val="004D3CA8"/>
    <w:rsid w:val="00512DD0"/>
    <w:rsid w:val="00517A2C"/>
    <w:rsid w:val="00526190"/>
    <w:rsid w:val="00542939"/>
    <w:rsid w:val="00557739"/>
    <w:rsid w:val="005675A4"/>
    <w:rsid w:val="005848EA"/>
    <w:rsid w:val="00592D54"/>
    <w:rsid w:val="00597260"/>
    <w:rsid w:val="005E230C"/>
    <w:rsid w:val="00614363"/>
    <w:rsid w:val="006300A6"/>
    <w:rsid w:val="006325F9"/>
    <w:rsid w:val="006353CD"/>
    <w:rsid w:val="00646279"/>
    <w:rsid w:val="006567F9"/>
    <w:rsid w:val="006652C2"/>
    <w:rsid w:val="006A0D92"/>
    <w:rsid w:val="006B3719"/>
    <w:rsid w:val="006E5CC5"/>
    <w:rsid w:val="00700F10"/>
    <w:rsid w:val="00720F65"/>
    <w:rsid w:val="00755A50"/>
    <w:rsid w:val="007640D5"/>
    <w:rsid w:val="00773F4B"/>
    <w:rsid w:val="008346B2"/>
    <w:rsid w:val="00850CD1"/>
    <w:rsid w:val="00855585"/>
    <w:rsid w:val="00881CFA"/>
    <w:rsid w:val="008966F7"/>
    <w:rsid w:val="008B7E6C"/>
    <w:rsid w:val="008C1EF5"/>
    <w:rsid w:val="008D48F2"/>
    <w:rsid w:val="008F2841"/>
    <w:rsid w:val="0090437F"/>
    <w:rsid w:val="009106D4"/>
    <w:rsid w:val="00912D31"/>
    <w:rsid w:val="00950F87"/>
    <w:rsid w:val="009641C9"/>
    <w:rsid w:val="00975FE6"/>
    <w:rsid w:val="0097739A"/>
    <w:rsid w:val="009B2AB4"/>
    <w:rsid w:val="009B5265"/>
    <w:rsid w:val="009B5B32"/>
    <w:rsid w:val="009B627A"/>
    <w:rsid w:val="009B7A31"/>
    <w:rsid w:val="009D2FFE"/>
    <w:rsid w:val="009F3FD5"/>
    <w:rsid w:val="00A12485"/>
    <w:rsid w:val="00A15897"/>
    <w:rsid w:val="00A74749"/>
    <w:rsid w:val="00A9135B"/>
    <w:rsid w:val="00A91BF0"/>
    <w:rsid w:val="00AA65BE"/>
    <w:rsid w:val="00AD13A8"/>
    <w:rsid w:val="00AD799E"/>
    <w:rsid w:val="00AE7567"/>
    <w:rsid w:val="00AF74D3"/>
    <w:rsid w:val="00B030C5"/>
    <w:rsid w:val="00B06717"/>
    <w:rsid w:val="00B151EA"/>
    <w:rsid w:val="00B40470"/>
    <w:rsid w:val="00B66C63"/>
    <w:rsid w:val="00B824AC"/>
    <w:rsid w:val="00B93A74"/>
    <w:rsid w:val="00BA2314"/>
    <w:rsid w:val="00BD301B"/>
    <w:rsid w:val="00C05084"/>
    <w:rsid w:val="00C5599C"/>
    <w:rsid w:val="00C8696F"/>
    <w:rsid w:val="00CB3830"/>
    <w:rsid w:val="00CE6888"/>
    <w:rsid w:val="00CE7ADB"/>
    <w:rsid w:val="00D114AA"/>
    <w:rsid w:val="00D25FBB"/>
    <w:rsid w:val="00D507BB"/>
    <w:rsid w:val="00D607CC"/>
    <w:rsid w:val="00D703D5"/>
    <w:rsid w:val="00D902AA"/>
    <w:rsid w:val="00D92532"/>
    <w:rsid w:val="00D94264"/>
    <w:rsid w:val="00DC67DF"/>
    <w:rsid w:val="00DD4837"/>
    <w:rsid w:val="00DE5AA0"/>
    <w:rsid w:val="00DF642F"/>
    <w:rsid w:val="00E1032A"/>
    <w:rsid w:val="00E134A4"/>
    <w:rsid w:val="00E5735D"/>
    <w:rsid w:val="00E63DF2"/>
    <w:rsid w:val="00E83F50"/>
    <w:rsid w:val="00EC74C3"/>
    <w:rsid w:val="00EE579E"/>
    <w:rsid w:val="00F0115E"/>
    <w:rsid w:val="00F02EF4"/>
    <w:rsid w:val="00F07AF8"/>
    <w:rsid w:val="00F371BE"/>
    <w:rsid w:val="00F60F62"/>
    <w:rsid w:val="00F70A4A"/>
    <w:rsid w:val="00F74502"/>
    <w:rsid w:val="00F805A3"/>
    <w:rsid w:val="00F8362E"/>
    <w:rsid w:val="00FA5888"/>
    <w:rsid w:val="00FD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6EC"/>
  <w15:docId w15:val="{B76D9E04-CD77-4758-AA92-497EF382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3518">
      <w:bodyDiv w:val="1"/>
      <w:marLeft w:val="0"/>
      <w:marRight w:val="0"/>
      <w:marTop w:val="0"/>
      <w:marBottom w:val="0"/>
      <w:divBdr>
        <w:top w:val="none" w:sz="0" w:space="0" w:color="auto"/>
        <w:left w:val="none" w:sz="0" w:space="0" w:color="auto"/>
        <w:bottom w:val="none" w:sz="0" w:space="0" w:color="auto"/>
        <w:right w:val="none" w:sz="0" w:space="0" w:color="auto"/>
      </w:divBdr>
      <w:divsChild>
        <w:div w:id="1811941312">
          <w:marLeft w:val="0"/>
          <w:marRight w:val="0"/>
          <w:marTop w:val="0"/>
          <w:marBottom w:val="0"/>
          <w:divBdr>
            <w:top w:val="none" w:sz="0" w:space="0" w:color="auto"/>
            <w:left w:val="none" w:sz="0" w:space="0" w:color="auto"/>
            <w:bottom w:val="none" w:sz="0" w:space="0" w:color="auto"/>
            <w:right w:val="none" w:sz="0" w:space="0" w:color="auto"/>
          </w:divBdr>
        </w:div>
        <w:div w:id="1591350768">
          <w:marLeft w:val="0"/>
          <w:marRight w:val="0"/>
          <w:marTop w:val="0"/>
          <w:marBottom w:val="0"/>
          <w:divBdr>
            <w:top w:val="none" w:sz="0" w:space="0" w:color="auto"/>
            <w:left w:val="none" w:sz="0" w:space="0" w:color="auto"/>
            <w:bottom w:val="none" w:sz="0" w:space="0" w:color="auto"/>
            <w:right w:val="none" w:sz="0" w:space="0" w:color="auto"/>
          </w:divBdr>
        </w:div>
        <w:div w:id="480969274">
          <w:marLeft w:val="0"/>
          <w:marRight w:val="0"/>
          <w:marTop w:val="0"/>
          <w:marBottom w:val="0"/>
          <w:divBdr>
            <w:top w:val="none" w:sz="0" w:space="0" w:color="auto"/>
            <w:left w:val="none" w:sz="0" w:space="0" w:color="auto"/>
            <w:bottom w:val="none" w:sz="0" w:space="0" w:color="auto"/>
            <w:right w:val="none" w:sz="0" w:space="0" w:color="auto"/>
          </w:divBdr>
        </w:div>
      </w:divsChild>
    </w:div>
    <w:div w:id="85687275">
      <w:bodyDiv w:val="1"/>
      <w:marLeft w:val="0"/>
      <w:marRight w:val="0"/>
      <w:marTop w:val="0"/>
      <w:marBottom w:val="0"/>
      <w:divBdr>
        <w:top w:val="none" w:sz="0" w:space="0" w:color="auto"/>
        <w:left w:val="none" w:sz="0" w:space="0" w:color="auto"/>
        <w:bottom w:val="none" w:sz="0" w:space="0" w:color="auto"/>
        <w:right w:val="none" w:sz="0" w:space="0" w:color="auto"/>
      </w:divBdr>
    </w:div>
    <w:div w:id="92746406">
      <w:bodyDiv w:val="1"/>
      <w:marLeft w:val="0"/>
      <w:marRight w:val="0"/>
      <w:marTop w:val="0"/>
      <w:marBottom w:val="0"/>
      <w:divBdr>
        <w:top w:val="none" w:sz="0" w:space="0" w:color="auto"/>
        <w:left w:val="none" w:sz="0" w:space="0" w:color="auto"/>
        <w:bottom w:val="none" w:sz="0" w:space="0" w:color="auto"/>
        <w:right w:val="none" w:sz="0" w:space="0" w:color="auto"/>
      </w:divBdr>
    </w:div>
    <w:div w:id="100145943">
      <w:bodyDiv w:val="1"/>
      <w:marLeft w:val="0"/>
      <w:marRight w:val="0"/>
      <w:marTop w:val="0"/>
      <w:marBottom w:val="0"/>
      <w:divBdr>
        <w:top w:val="none" w:sz="0" w:space="0" w:color="auto"/>
        <w:left w:val="none" w:sz="0" w:space="0" w:color="auto"/>
        <w:bottom w:val="none" w:sz="0" w:space="0" w:color="auto"/>
        <w:right w:val="none" w:sz="0" w:space="0" w:color="auto"/>
      </w:divBdr>
    </w:div>
    <w:div w:id="139152168">
      <w:bodyDiv w:val="1"/>
      <w:marLeft w:val="0"/>
      <w:marRight w:val="0"/>
      <w:marTop w:val="0"/>
      <w:marBottom w:val="0"/>
      <w:divBdr>
        <w:top w:val="none" w:sz="0" w:space="0" w:color="auto"/>
        <w:left w:val="none" w:sz="0" w:space="0" w:color="auto"/>
        <w:bottom w:val="none" w:sz="0" w:space="0" w:color="auto"/>
        <w:right w:val="none" w:sz="0" w:space="0" w:color="auto"/>
      </w:divBdr>
    </w:div>
    <w:div w:id="268436344">
      <w:bodyDiv w:val="1"/>
      <w:marLeft w:val="0"/>
      <w:marRight w:val="0"/>
      <w:marTop w:val="0"/>
      <w:marBottom w:val="0"/>
      <w:divBdr>
        <w:top w:val="none" w:sz="0" w:space="0" w:color="auto"/>
        <w:left w:val="none" w:sz="0" w:space="0" w:color="auto"/>
        <w:bottom w:val="none" w:sz="0" w:space="0" w:color="auto"/>
        <w:right w:val="none" w:sz="0" w:space="0" w:color="auto"/>
      </w:divBdr>
    </w:div>
    <w:div w:id="320889743">
      <w:bodyDiv w:val="1"/>
      <w:marLeft w:val="0"/>
      <w:marRight w:val="0"/>
      <w:marTop w:val="0"/>
      <w:marBottom w:val="0"/>
      <w:divBdr>
        <w:top w:val="none" w:sz="0" w:space="0" w:color="auto"/>
        <w:left w:val="none" w:sz="0" w:space="0" w:color="auto"/>
        <w:bottom w:val="none" w:sz="0" w:space="0" w:color="auto"/>
        <w:right w:val="none" w:sz="0" w:space="0" w:color="auto"/>
      </w:divBdr>
      <w:divsChild>
        <w:div w:id="1177578151">
          <w:marLeft w:val="0"/>
          <w:marRight w:val="0"/>
          <w:marTop w:val="0"/>
          <w:marBottom w:val="0"/>
          <w:divBdr>
            <w:top w:val="none" w:sz="0" w:space="0" w:color="auto"/>
            <w:left w:val="none" w:sz="0" w:space="0" w:color="auto"/>
            <w:bottom w:val="none" w:sz="0" w:space="0" w:color="auto"/>
            <w:right w:val="none" w:sz="0" w:space="0" w:color="auto"/>
          </w:divBdr>
        </w:div>
        <w:div w:id="1094935652">
          <w:marLeft w:val="0"/>
          <w:marRight w:val="0"/>
          <w:marTop w:val="0"/>
          <w:marBottom w:val="0"/>
          <w:divBdr>
            <w:top w:val="none" w:sz="0" w:space="0" w:color="auto"/>
            <w:left w:val="none" w:sz="0" w:space="0" w:color="auto"/>
            <w:bottom w:val="none" w:sz="0" w:space="0" w:color="auto"/>
            <w:right w:val="none" w:sz="0" w:space="0" w:color="auto"/>
          </w:divBdr>
        </w:div>
        <w:div w:id="59865505">
          <w:marLeft w:val="0"/>
          <w:marRight w:val="0"/>
          <w:marTop w:val="0"/>
          <w:marBottom w:val="0"/>
          <w:divBdr>
            <w:top w:val="none" w:sz="0" w:space="0" w:color="auto"/>
            <w:left w:val="none" w:sz="0" w:space="0" w:color="auto"/>
            <w:bottom w:val="none" w:sz="0" w:space="0" w:color="auto"/>
            <w:right w:val="none" w:sz="0" w:space="0" w:color="auto"/>
          </w:divBdr>
        </w:div>
        <w:div w:id="1245069220">
          <w:marLeft w:val="0"/>
          <w:marRight w:val="0"/>
          <w:marTop w:val="0"/>
          <w:marBottom w:val="0"/>
          <w:divBdr>
            <w:top w:val="none" w:sz="0" w:space="0" w:color="auto"/>
            <w:left w:val="none" w:sz="0" w:space="0" w:color="auto"/>
            <w:bottom w:val="none" w:sz="0" w:space="0" w:color="auto"/>
            <w:right w:val="none" w:sz="0" w:space="0" w:color="auto"/>
          </w:divBdr>
        </w:div>
        <w:div w:id="417098772">
          <w:marLeft w:val="0"/>
          <w:marRight w:val="0"/>
          <w:marTop w:val="0"/>
          <w:marBottom w:val="0"/>
          <w:divBdr>
            <w:top w:val="none" w:sz="0" w:space="0" w:color="auto"/>
            <w:left w:val="none" w:sz="0" w:space="0" w:color="auto"/>
            <w:bottom w:val="none" w:sz="0" w:space="0" w:color="auto"/>
            <w:right w:val="none" w:sz="0" w:space="0" w:color="auto"/>
          </w:divBdr>
        </w:div>
        <w:div w:id="1564606769">
          <w:marLeft w:val="0"/>
          <w:marRight w:val="0"/>
          <w:marTop w:val="0"/>
          <w:marBottom w:val="0"/>
          <w:divBdr>
            <w:top w:val="none" w:sz="0" w:space="0" w:color="auto"/>
            <w:left w:val="none" w:sz="0" w:space="0" w:color="auto"/>
            <w:bottom w:val="none" w:sz="0" w:space="0" w:color="auto"/>
            <w:right w:val="none" w:sz="0" w:space="0" w:color="auto"/>
          </w:divBdr>
        </w:div>
        <w:div w:id="1064833532">
          <w:marLeft w:val="0"/>
          <w:marRight w:val="0"/>
          <w:marTop w:val="0"/>
          <w:marBottom w:val="0"/>
          <w:divBdr>
            <w:top w:val="none" w:sz="0" w:space="0" w:color="auto"/>
            <w:left w:val="none" w:sz="0" w:space="0" w:color="auto"/>
            <w:bottom w:val="none" w:sz="0" w:space="0" w:color="auto"/>
            <w:right w:val="none" w:sz="0" w:space="0" w:color="auto"/>
          </w:divBdr>
        </w:div>
        <w:div w:id="1999110327">
          <w:marLeft w:val="0"/>
          <w:marRight w:val="0"/>
          <w:marTop w:val="0"/>
          <w:marBottom w:val="0"/>
          <w:divBdr>
            <w:top w:val="none" w:sz="0" w:space="0" w:color="auto"/>
            <w:left w:val="none" w:sz="0" w:space="0" w:color="auto"/>
            <w:bottom w:val="none" w:sz="0" w:space="0" w:color="auto"/>
            <w:right w:val="none" w:sz="0" w:space="0" w:color="auto"/>
          </w:divBdr>
        </w:div>
        <w:div w:id="1958949595">
          <w:marLeft w:val="0"/>
          <w:marRight w:val="0"/>
          <w:marTop w:val="0"/>
          <w:marBottom w:val="0"/>
          <w:divBdr>
            <w:top w:val="none" w:sz="0" w:space="0" w:color="auto"/>
            <w:left w:val="none" w:sz="0" w:space="0" w:color="auto"/>
            <w:bottom w:val="none" w:sz="0" w:space="0" w:color="auto"/>
            <w:right w:val="none" w:sz="0" w:space="0" w:color="auto"/>
          </w:divBdr>
        </w:div>
        <w:div w:id="293996391">
          <w:marLeft w:val="0"/>
          <w:marRight w:val="0"/>
          <w:marTop w:val="0"/>
          <w:marBottom w:val="0"/>
          <w:divBdr>
            <w:top w:val="none" w:sz="0" w:space="0" w:color="auto"/>
            <w:left w:val="none" w:sz="0" w:space="0" w:color="auto"/>
            <w:bottom w:val="none" w:sz="0" w:space="0" w:color="auto"/>
            <w:right w:val="none" w:sz="0" w:space="0" w:color="auto"/>
          </w:divBdr>
        </w:div>
      </w:divsChild>
    </w:div>
    <w:div w:id="337542726">
      <w:bodyDiv w:val="1"/>
      <w:marLeft w:val="0"/>
      <w:marRight w:val="0"/>
      <w:marTop w:val="0"/>
      <w:marBottom w:val="0"/>
      <w:divBdr>
        <w:top w:val="none" w:sz="0" w:space="0" w:color="auto"/>
        <w:left w:val="none" w:sz="0" w:space="0" w:color="auto"/>
        <w:bottom w:val="none" w:sz="0" w:space="0" w:color="auto"/>
        <w:right w:val="none" w:sz="0" w:space="0" w:color="auto"/>
      </w:divBdr>
    </w:div>
    <w:div w:id="348683860">
      <w:bodyDiv w:val="1"/>
      <w:marLeft w:val="0"/>
      <w:marRight w:val="0"/>
      <w:marTop w:val="0"/>
      <w:marBottom w:val="0"/>
      <w:divBdr>
        <w:top w:val="none" w:sz="0" w:space="0" w:color="auto"/>
        <w:left w:val="none" w:sz="0" w:space="0" w:color="auto"/>
        <w:bottom w:val="none" w:sz="0" w:space="0" w:color="auto"/>
        <w:right w:val="none" w:sz="0" w:space="0" w:color="auto"/>
      </w:divBdr>
      <w:divsChild>
        <w:div w:id="240061812">
          <w:marLeft w:val="0"/>
          <w:marRight w:val="0"/>
          <w:marTop w:val="0"/>
          <w:marBottom w:val="0"/>
          <w:divBdr>
            <w:top w:val="none" w:sz="0" w:space="0" w:color="auto"/>
            <w:left w:val="none" w:sz="0" w:space="0" w:color="auto"/>
            <w:bottom w:val="none" w:sz="0" w:space="0" w:color="auto"/>
            <w:right w:val="none" w:sz="0" w:space="0" w:color="auto"/>
          </w:divBdr>
        </w:div>
        <w:div w:id="786126581">
          <w:marLeft w:val="0"/>
          <w:marRight w:val="0"/>
          <w:marTop w:val="0"/>
          <w:marBottom w:val="0"/>
          <w:divBdr>
            <w:top w:val="none" w:sz="0" w:space="0" w:color="auto"/>
            <w:left w:val="none" w:sz="0" w:space="0" w:color="auto"/>
            <w:bottom w:val="none" w:sz="0" w:space="0" w:color="auto"/>
            <w:right w:val="none" w:sz="0" w:space="0" w:color="auto"/>
          </w:divBdr>
        </w:div>
        <w:div w:id="383213395">
          <w:marLeft w:val="0"/>
          <w:marRight w:val="0"/>
          <w:marTop w:val="0"/>
          <w:marBottom w:val="0"/>
          <w:divBdr>
            <w:top w:val="none" w:sz="0" w:space="0" w:color="auto"/>
            <w:left w:val="none" w:sz="0" w:space="0" w:color="auto"/>
            <w:bottom w:val="none" w:sz="0" w:space="0" w:color="auto"/>
            <w:right w:val="none" w:sz="0" w:space="0" w:color="auto"/>
          </w:divBdr>
        </w:div>
      </w:divsChild>
    </w:div>
    <w:div w:id="365446335">
      <w:bodyDiv w:val="1"/>
      <w:marLeft w:val="0"/>
      <w:marRight w:val="0"/>
      <w:marTop w:val="0"/>
      <w:marBottom w:val="0"/>
      <w:divBdr>
        <w:top w:val="none" w:sz="0" w:space="0" w:color="auto"/>
        <w:left w:val="none" w:sz="0" w:space="0" w:color="auto"/>
        <w:bottom w:val="none" w:sz="0" w:space="0" w:color="auto"/>
        <w:right w:val="none" w:sz="0" w:space="0" w:color="auto"/>
      </w:divBdr>
      <w:divsChild>
        <w:div w:id="1210067941">
          <w:marLeft w:val="0"/>
          <w:marRight w:val="0"/>
          <w:marTop w:val="0"/>
          <w:marBottom w:val="0"/>
          <w:divBdr>
            <w:top w:val="none" w:sz="0" w:space="0" w:color="auto"/>
            <w:left w:val="none" w:sz="0" w:space="0" w:color="auto"/>
            <w:bottom w:val="none" w:sz="0" w:space="0" w:color="auto"/>
            <w:right w:val="none" w:sz="0" w:space="0" w:color="auto"/>
          </w:divBdr>
        </w:div>
        <w:div w:id="152961288">
          <w:marLeft w:val="0"/>
          <w:marRight w:val="0"/>
          <w:marTop w:val="0"/>
          <w:marBottom w:val="0"/>
          <w:divBdr>
            <w:top w:val="none" w:sz="0" w:space="0" w:color="auto"/>
            <w:left w:val="none" w:sz="0" w:space="0" w:color="auto"/>
            <w:bottom w:val="none" w:sz="0" w:space="0" w:color="auto"/>
            <w:right w:val="none" w:sz="0" w:space="0" w:color="auto"/>
          </w:divBdr>
        </w:div>
        <w:div w:id="573247456">
          <w:marLeft w:val="0"/>
          <w:marRight w:val="0"/>
          <w:marTop w:val="0"/>
          <w:marBottom w:val="0"/>
          <w:divBdr>
            <w:top w:val="none" w:sz="0" w:space="0" w:color="auto"/>
            <w:left w:val="none" w:sz="0" w:space="0" w:color="auto"/>
            <w:bottom w:val="none" w:sz="0" w:space="0" w:color="auto"/>
            <w:right w:val="none" w:sz="0" w:space="0" w:color="auto"/>
          </w:divBdr>
        </w:div>
      </w:divsChild>
    </w:div>
    <w:div w:id="470175546">
      <w:bodyDiv w:val="1"/>
      <w:marLeft w:val="0"/>
      <w:marRight w:val="0"/>
      <w:marTop w:val="0"/>
      <w:marBottom w:val="0"/>
      <w:divBdr>
        <w:top w:val="none" w:sz="0" w:space="0" w:color="auto"/>
        <w:left w:val="none" w:sz="0" w:space="0" w:color="auto"/>
        <w:bottom w:val="none" w:sz="0" w:space="0" w:color="auto"/>
        <w:right w:val="none" w:sz="0" w:space="0" w:color="auto"/>
      </w:divBdr>
      <w:divsChild>
        <w:div w:id="1831480367">
          <w:marLeft w:val="0"/>
          <w:marRight w:val="0"/>
          <w:marTop w:val="0"/>
          <w:marBottom w:val="0"/>
          <w:divBdr>
            <w:top w:val="none" w:sz="0" w:space="0" w:color="auto"/>
            <w:left w:val="none" w:sz="0" w:space="0" w:color="auto"/>
            <w:bottom w:val="none" w:sz="0" w:space="0" w:color="auto"/>
            <w:right w:val="none" w:sz="0" w:space="0" w:color="auto"/>
          </w:divBdr>
        </w:div>
        <w:div w:id="584725078">
          <w:marLeft w:val="0"/>
          <w:marRight w:val="0"/>
          <w:marTop w:val="0"/>
          <w:marBottom w:val="0"/>
          <w:divBdr>
            <w:top w:val="none" w:sz="0" w:space="0" w:color="auto"/>
            <w:left w:val="none" w:sz="0" w:space="0" w:color="auto"/>
            <w:bottom w:val="none" w:sz="0" w:space="0" w:color="auto"/>
            <w:right w:val="none" w:sz="0" w:space="0" w:color="auto"/>
          </w:divBdr>
        </w:div>
        <w:div w:id="524054879">
          <w:marLeft w:val="0"/>
          <w:marRight w:val="0"/>
          <w:marTop w:val="0"/>
          <w:marBottom w:val="0"/>
          <w:divBdr>
            <w:top w:val="none" w:sz="0" w:space="0" w:color="auto"/>
            <w:left w:val="none" w:sz="0" w:space="0" w:color="auto"/>
            <w:bottom w:val="none" w:sz="0" w:space="0" w:color="auto"/>
            <w:right w:val="none" w:sz="0" w:space="0" w:color="auto"/>
          </w:divBdr>
        </w:div>
        <w:div w:id="1672751574">
          <w:marLeft w:val="0"/>
          <w:marRight w:val="0"/>
          <w:marTop w:val="0"/>
          <w:marBottom w:val="0"/>
          <w:divBdr>
            <w:top w:val="none" w:sz="0" w:space="0" w:color="auto"/>
            <w:left w:val="none" w:sz="0" w:space="0" w:color="auto"/>
            <w:bottom w:val="none" w:sz="0" w:space="0" w:color="auto"/>
            <w:right w:val="none" w:sz="0" w:space="0" w:color="auto"/>
          </w:divBdr>
        </w:div>
        <w:div w:id="2101444040">
          <w:marLeft w:val="0"/>
          <w:marRight w:val="0"/>
          <w:marTop w:val="0"/>
          <w:marBottom w:val="0"/>
          <w:divBdr>
            <w:top w:val="none" w:sz="0" w:space="0" w:color="auto"/>
            <w:left w:val="none" w:sz="0" w:space="0" w:color="auto"/>
            <w:bottom w:val="none" w:sz="0" w:space="0" w:color="auto"/>
            <w:right w:val="none" w:sz="0" w:space="0" w:color="auto"/>
          </w:divBdr>
        </w:div>
      </w:divsChild>
    </w:div>
    <w:div w:id="588000643">
      <w:bodyDiv w:val="1"/>
      <w:marLeft w:val="0"/>
      <w:marRight w:val="0"/>
      <w:marTop w:val="0"/>
      <w:marBottom w:val="0"/>
      <w:divBdr>
        <w:top w:val="none" w:sz="0" w:space="0" w:color="auto"/>
        <w:left w:val="none" w:sz="0" w:space="0" w:color="auto"/>
        <w:bottom w:val="none" w:sz="0" w:space="0" w:color="auto"/>
        <w:right w:val="none" w:sz="0" w:space="0" w:color="auto"/>
      </w:divBdr>
    </w:div>
    <w:div w:id="638535509">
      <w:bodyDiv w:val="1"/>
      <w:marLeft w:val="0"/>
      <w:marRight w:val="0"/>
      <w:marTop w:val="0"/>
      <w:marBottom w:val="0"/>
      <w:divBdr>
        <w:top w:val="none" w:sz="0" w:space="0" w:color="auto"/>
        <w:left w:val="none" w:sz="0" w:space="0" w:color="auto"/>
        <w:bottom w:val="none" w:sz="0" w:space="0" w:color="auto"/>
        <w:right w:val="none" w:sz="0" w:space="0" w:color="auto"/>
      </w:divBdr>
    </w:div>
    <w:div w:id="647823494">
      <w:bodyDiv w:val="1"/>
      <w:marLeft w:val="0"/>
      <w:marRight w:val="0"/>
      <w:marTop w:val="0"/>
      <w:marBottom w:val="0"/>
      <w:divBdr>
        <w:top w:val="none" w:sz="0" w:space="0" w:color="auto"/>
        <w:left w:val="none" w:sz="0" w:space="0" w:color="auto"/>
        <w:bottom w:val="none" w:sz="0" w:space="0" w:color="auto"/>
        <w:right w:val="none" w:sz="0" w:space="0" w:color="auto"/>
      </w:divBdr>
    </w:div>
    <w:div w:id="704447176">
      <w:bodyDiv w:val="1"/>
      <w:marLeft w:val="0"/>
      <w:marRight w:val="0"/>
      <w:marTop w:val="0"/>
      <w:marBottom w:val="0"/>
      <w:divBdr>
        <w:top w:val="none" w:sz="0" w:space="0" w:color="auto"/>
        <w:left w:val="none" w:sz="0" w:space="0" w:color="auto"/>
        <w:bottom w:val="none" w:sz="0" w:space="0" w:color="auto"/>
        <w:right w:val="none" w:sz="0" w:space="0" w:color="auto"/>
      </w:divBdr>
      <w:divsChild>
        <w:div w:id="1567951303">
          <w:marLeft w:val="0"/>
          <w:marRight w:val="0"/>
          <w:marTop w:val="0"/>
          <w:marBottom w:val="0"/>
          <w:divBdr>
            <w:top w:val="none" w:sz="0" w:space="0" w:color="auto"/>
            <w:left w:val="none" w:sz="0" w:space="0" w:color="auto"/>
            <w:bottom w:val="none" w:sz="0" w:space="0" w:color="auto"/>
            <w:right w:val="none" w:sz="0" w:space="0" w:color="auto"/>
          </w:divBdr>
        </w:div>
        <w:div w:id="836767739">
          <w:marLeft w:val="0"/>
          <w:marRight w:val="0"/>
          <w:marTop w:val="0"/>
          <w:marBottom w:val="0"/>
          <w:divBdr>
            <w:top w:val="none" w:sz="0" w:space="0" w:color="auto"/>
            <w:left w:val="none" w:sz="0" w:space="0" w:color="auto"/>
            <w:bottom w:val="none" w:sz="0" w:space="0" w:color="auto"/>
            <w:right w:val="none" w:sz="0" w:space="0" w:color="auto"/>
          </w:divBdr>
        </w:div>
      </w:divsChild>
    </w:div>
    <w:div w:id="743529056">
      <w:bodyDiv w:val="1"/>
      <w:marLeft w:val="0"/>
      <w:marRight w:val="0"/>
      <w:marTop w:val="0"/>
      <w:marBottom w:val="0"/>
      <w:divBdr>
        <w:top w:val="none" w:sz="0" w:space="0" w:color="auto"/>
        <w:left w:val="none" w:sz="0" w:space="0" w:color="auto"/>
        <w:bottom w:val="none" w:sz="0" w:space="0" w:color="auto"/>
        <w:right w:val="none" w:sz="0" w:space="0" w:color="auto"/>
      </w:divBdr>
    </w:div>
    <w:div w:id="806970905">
      <w:bodyDiv w:val="1"/>
      <w:marLeft w:val="0"/>
      <w:marRight w:val="0"/>
      <w:marTop w:val="0"/>
      <w:marBottom w:val="0"/>
      <w:divBdr>
        <w:top w:val="none" w:sz="0" w:space="0" w:color="auto"/>
        <w:left w:val="none" w:sz="0" w:space="0" w:color="auto"/>
        <w:bottom w:val="none" w:sz="0" w:space="0" w:color="auto"/>
        <w:right w:val="none" w:sz="0" w:space="0" w:color="auto"/>
      </w:divBdr>
    </w:div>
    <w:div w:id="811795306">
      <w:bodyDiv w:val="1"/>
      <w:marLeft w:val="0"/>
      <w:marRight w:val="0"/>
      <w:marTop w:val="0"/>
      <w:marBottom w:val="0"/>
      <w:divBdr>
        <w:top w:val="none" w:sz="0" w:space="0" w:color="auto"/>
        <w:left w:val="none" w:sz="0" w:space="0" w:color="auto"/>
        <w:bottom w:val="none" w:sz="0" w:space="0" w:color="auto"/>
        <w:right w:val="none" w:sz="0" w:space="0" w:color="auto"/>
      </w:divBdr>
    </w:div>
    <w:div w:id="822162546">
      <w:bodyDiv w:val="1"/>
      <w:marLeft w:val="0"/>
      <w:marRight w:val="0"/>
      <w:marTop w:val="0"/>
      <w:marBottom w:val="0"/>
      <w:divBdr>
        <w:top w:val="none" w:sz="0" w:space="0" w:color="auto"/>
        <w:left w:val="none" w:sz="0" w:space="0" w:color="auto"/>
        <w:bottom w:val="none" w:sz="0" w:space="0" w:color="auto"/>
        <w:right w:val="none" w:sz="0" w:space="0" w:color="auto"/>
      </w:divBdr>
    </w:div>
    <w:div w:id="1113787680">
      <w:bodyDiv w:val="1"/>
      <w:marLeft w:val="0"/>
      <w:marRight w:val="0"/>
      <w:marTop w:val="0"/>
      <w:marBottom w:val="0"/>
      <w:divBdr>
        <w:top w:val="none" w:sz="0" w:space="0" w:color="auto"/>
        <w:left w:val="none" w:sz="0" w:space="0" w:color="auto"/>
        <w:bottom w:val="none" w:sz="0" w:space="0" w:color="auto"/>
        <w:right w:val="none" w:sz="0" w:space="0" w:color="auto"/>
      </w:divBdr>
    </w:div>
    <w:div w:id="1137071158">
      <w:bodyDiv w:val="1"/>
      <w:marLeft w:val="0"/>
      <w:marRight w:val="0"/>
      <w:marTop w:val="0"/>
      <w:marBottom w:val="0"/>
      <w:divBdr>
        <w:top w:val="none" w:sz="0" w:space="0" w:color="auto"/>
        <w:left w:val="none" w:sz="0" w:space="0" w:color="auto"/>
        <w:bottom w:val="none" w:sz="0" w:space="0" w:color="auto"/>
        <w:right w:val="none" w:sz="0" w:space="0" w:color="auto"/>
      </w:divBdr>
      <w:divsChild>
        <w:div w:id="62871763">
          <w:marLeft w:val="0"/>
          <w:marRight w:val="0"/>
          <w:marTop w:val="0"/>
          <w:marBottom w:val="0"/>
          <w:divBdr>
            <w:top w:val="none" w:sz="0" w:space="0" w:color="auto"/>
            <w:left w:val="none" w:sz="0" w:space="0" w:color="auto"/>
            <w:bottom w:val="none" w:sz="0" w:space="0" w:color="auto"/>
            <w:right w:val="none" w:sz="0" w:space="0" w:color="auto"/>
          </w:divBdr>
          <w:divsChild>
            <w:div w:id="72974302">
              <w:marLeft w:val="0"/>
              <w:marRight w:val="0"/>
              <w:marTop w:val="0"/>
              <w:marBottom w:val="0"/>
              <w:divBdr>
                <w:top w:val="none" w:sz="0" w:space="0" w:color="auto"/>
                <w:left w:val="none" w:sz="0" w:space="0" w:color="auto"/>
                <w:bottom w:val="none" w:sz="0" w:space="0" w:color="auto"/>
                <w:right w:val="none" w:sz="0" w:space="0" w:color="auto"/>
              </w:divBdr>
            </w:div>
          </w:divsChild>
        </w:div>
        <w:div w:id="311523465">
          <w:marLeft w:val="0"/>
          <w:marRight w:val="0"/>
          <w:marTop w:val="120"/>
          <w:marBottom w:val="0"/>
          <w:divBdr>
            <w:top w:val="none" w:sz="0" w:space="0" w:color="auto"/>
            <w:left w:val="none" w:sz="0" w:space="0" w:color="auto"/>
            <w:bottom w:val="none" w:sz="0" w:space="0" w:color="auto"/>
            <w:right w:val="none" w:sz="0" w:space="0" w:color="auto"/>
          </w:divBdr>
          <w:divsChild>
            <w:div w:id="6498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028">
      <w:bodyDiv w:val="1"/>
      <w:marLeft w:val="0"/>
      <w:marRight w:val="0"/>
      <w:marTop w:val="0"/>
      <w:marBottom w:val="0"/>
      <w:divBdr>
        <w:top w:val="none" w:sz="0" w:space="0" w:color="auto"/>
        <w:left w:val="none" w:sz="0" w:space="0" w:color="auto"/>
        <w:bottom w:val="none" w:sz="0" w:space="0" w:color="auto"/>
        <w:right w:val="none" w:sz="0" w:space="0" w:color="auto"/>
      </w:divBdr>
    </w:div>
    <w:div w:id="1315917445">
      <w:bodyDiv w:val="1"/>
      <w:marLeft w:val="0"/>
      <w:marRight w:val="0"/>
      <w:marTop w:val="0"/>
      <w:marBottom w:val="0"/>
      <w:divBdr>
        <w:top w:val="none" w:sz="0" w:space="0" w:color="auto"/>
        <w:left w:val="none" w:sz="0" w:space="0" w:color="auto"/>
        <w:bottom w:val="none" w:sz="0" w:space="0" w:color="auto"/>
        <w:right w:val="none" w:sz="0" w:space="0" w:color="auto"/>
      </w:divBdr>
      <w:divsChild>
        <w:div w:id="365446621">
          <w:marLeft w:val="0"/>
          <w:marRight w:val="0"/>
          <w:marTop w:val="0"/>
          <w:marBottom w:val="0"/>
          <w:divBdr>
            <w:top w:val="none" w:sz="0" w:space="0" w:color="auto"/>
            <w:left w:val="none" w:sz="0" w:space="0" w:color="auto"/>
            <w:bottom w:val="none" w:sz="0" w:space="0" w:color="auto"/>
            <w:right w:val="none" w:sz="0" w:space="0" w:color="auto"/>
          </w:divBdr>
        </w:div>
        <w:div w:id="1336955263">
          <w:marLeft w:val="0"/>
          <w:marRight w:val="0"/>
          <w:marTop w:val="0"/>
          <w:marBottom w:val="0"/>
          <w:divBdr>
            <w:top w:val="none" w:sz="0" w:space="0" w:color="auto"/>
            <w:left w:val="none" w:sz="0" w:space="0" w:color="auto"/>
            <w:bottom w:val="none" w:sz="0" w:space="0" w:color="auto"/>
            <w:right w:val="none" w:sz="0" w:space="0" w:color="auto"/>
          </w:divBdr>
        </w:div>
        <w:div w:id="47462509">
          <w:marLeft w:val="0"/>
          <w:marRight w:val="0"/>
          <w:marTop w:val="0"/>
          <w:marBottom w:val="0"/>
          <w:divBdr>
            <w:top w:val="none" w:sz="0" w:space="0" w:color="auto"/>
            <w:left w:val="none" w:sz="0" w:space="0" w:color="auto"/>
            <w:bottom w:val="none" w:sz="0" w:space="0" w:color="auto"/>
            <w:right w:val="none" w:sz="0" w:space="0" w:color="auto"/>
          </w:divBdr>
        </w:div>
      </w:divsChild>
    </w:div>
    <w:div w:id="1323314941">
      <w:bodyDiv w:val="1"/>
      <w:marLeft w:val="0"/>
      <w:marRight w:val="0"/>
      <w:marTop w:val="0"/>
      <w:marBottom w:val="0"/>
      <w:divBdr>
        <w:top w:val="none" w:sz="0" w:space="0" w:color="auto"/>
        <w:left w:val="none" w:sz="0" w:space="0" w:color="auto"/>
        <w:bottom w:val="none" w:sz="0" w:space="0" w:color="auto"/>
        <w:right w:val="none" w:sz="0" w:space="0" w:color="auto"/>
      </w:divBdr>
      <w:divsChild>
        <w:div w:id="136119020">
          <w:marLeft w:val="0"/>
          <w:marRight w:val="0"/>
          <w:marTop w:val="0"/>
          <w:marBottom w:val="0"/>
          <w:divBdr>
            <w:top w:val="none" w:sz="0" w:space="0" w:color="auto"/>
            <w:left w:val="none" w:sz="0" w:space="0" w:color="auto"/>
            <w:bottom w:val="none" w:sz="0" w:space="0" w:color="auto"/>
            <w:right w:val="none" w:sz="0" w:space="0" w:color="auto"/>
          </w:divBdr>
        </w:div>
        <w:div w:id="541945131">
          <w:marLeft w:val="0"/>
          <w:marRight w:val="0"/>
          <w:marTop w:val="0"/>
          <w:marBottom w:val="0"/>
          <w:divBdr>
            <w:top w:val="none" w:sz="0" w:space="0" w:color="auto"/>
            <w:left w:val="none" w:sz="0" w:space="0" w:color="auto"/>
            <w:bottom w:val="none" w:sz="0" w:space="0" w:color="auto"/>
            <w:right w:val="none" w:sz="0" w:space="0" w:color="auto"/>
          </w:divBdr>
        </w:div>
        <w:div w:id="1093159729">
          <w:marLeft w:val="0"/>
          <w:marRight w:val="0"/>
          <w:marTop w:val="0"/>
          <w:marBottom w:val="0"/>
          <w:divBdr>
            <w:top w:val="none" w:sz="0" w:space="0" w:color="auto"/>
            <w:left w:val="none" w:sz="0" w:space="0" w:color="auto"/>
            <w:bottom w:val="none" w:sz="0" w:space="0" w:color="auto"/>
            <w:right w:val="none" w:sz="0" w:space="0" w:color="auto"/>
          </w:divBdr>
        </w:div>
        <w:div w:id="1130787730">
          <w:marLeft w:val="0"/>
          <w:marRight w:val="0"/>
          <w:marTop w:val="0"/>
          <w:marBottom w:val="0"/>
          <w:divBdr>
            <w:top w:val="none" w:sz="0" w:space="0" w:color="auto"/>
            <w:left w:val="none" w:sz="0" w:space="0" w:color="auto"/>
            <w:bottom w:val="none" w:sz="0" w:space="0" w:color="auto"/>
            <w:right w:val="none" w:sz="0" w:space="0" w:color="auto"/>
          </w:divBdr>
        </w:div>
        <w:div w:id="1464348143">
          <w:marLeft w:val="0"/>
          <w:marRight w:val="0"/>
          <w:marTop w:val="0"/>
          <w:marBottom w:val="0"/>
          <w:divBdr>
            <w:top w:val="none" w:sz="0" w:space="0" w:color="auto"/>
            <w:left w:val="none" w:sz="0" w:space="0" w:color="auto"/>
            <w:bottom w:val="none" w:sz="0" w:space="0" w:color="auto"/>
            <w:right w:val="none" w:sz="0" w:space="0" w:color="auto"/>
          </w:divBdr>
        </w:div>
      </w:divsChild>
    </w:div>
    <w:div w:id="1379819035">
      <w:bodyDiv w:val="1"/>
      <w:marLeft w:val="0"/>
      <w:marRight w:val="0"/>
      <w:marTop w:val="0"/>
      <w:marBottom w:val="0"/>
      <w:divBdr>
        <w:top w:val="none" w:sz="0" w:space="0" w:color="auto"/>
        <w:left w:val="none" w:sz="0" w:space="0" w:color="auto"/>
        <w:bottom w:val="none" w:sz="0" w:space="0" w:color="auto"/>
        <w:right w:val="none" w:sz="0" w:space="0" w:color="auto"/>
      </w:divBdr>
      <w:divsChild>
        <w:div w:id="1081676008">
          <w:marLeft w:val="0"/>
          <w:marRight w:val="0"/>
          <w:marTop w:val="0"/>
          <w:marBottom w:val="0"/>
          <w:divBdr>
            <w:top w:val="none" w:sz="0" w:space="0" w:color="auto"/>
            <w:left w:val="none" w:sz="0" w:space="0" w:color="auto"/>
            <w:bottom w:val="none" w:sz="0" w:space="0" w:color="auto"/>
            <w:right w:val="none" w:sz="0" w:space="0" w:color="auto"/>
          </w:divBdr>
          <w:divsChild>
            <w:div w:id="361903082">
              <w:marLeft w:val="0"/>
              <w:marRight w:val="0"/>
              <w:marTop w:val="0"/>
              <w:marBottom w:val="0"/>
              <w:divBdr>
                <w:top w:val="none" w:sz="0" w:space="0" w:color="auto"/>
                <w:left w:val="none" w:sz="0" w:space="0" w:color="auto"/>
                <w:bottom w:val="none" w:sz="0" w:space="0" w:color="auto"/>
                <w:right w:val="none" w:sz="0" w:space="0" w:color="auto"/>
              </w:divBdr>
            </w:div>
          </w:divsChild>
        </w:div>
        <w:div w:id="1171986569">
          <w:marLeft w:val="0"/>
          <w:marRight w:val="0"/>
          <w:marTop w:val="120"/>
          <w:marBottom w:val="0"/>
          <w:divBdr>
            <w:top w:val="none" w:sz="0" w:space="0" w:color="auto"/>
            <w:left w:val="none" w:sz="0" w:space="0" w:color="auto"/>
            <w:bottom w:val="none" w:sz="0" w:space="0" w:color="auto"/>
            <w:right w:val="none" w:sz="0" w:space="0" w:color="auto"/>
          </w:divBdr>
          <w:divsChild>
            <w:div w:id="6490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1249">
      <w:bodyDiv w:val="1"/>
      <w:marLeft w:val="0"/>
      <w:marRight w:val="0"/>
      <w:marTop w:val="0"/>
      <w:marBottom w:val="0"/>
      <w:divBdr>
        <w:top w:val="none" w:sz="0" w:space="0" w:color="auto"/>
        <w:left w:val="none" w:sz="0" w:space="0" w:color="auto"/>
        <w:bottom w:val="none" w:sz="0" w:space="0" w:color="auto"/>
        <w:right w:val="none" w:sz="0" w:space="0" w:color="auto"/>
      </w:divBdr>
    </w:div>
    <w:div w:id="1540118991">
      <w:bodyDiv w:val="1"/>
      <w:marLeft w:val="0"/>
      <w:marRight w:val="0"/>
      <w:marTop w:val="0"/>
      <w:marBottom w:val="0"/>
      <w:divBdr>
        <w:top w:val="none" w:sz="0" w:space="0" w:color="auto"/>
        <w:left w:val="none" w:sz="0" w:space="0" w:color="auto"/>
        <w:bottom w:val="none" w:sz="0" w:space="0" w:color="auto"/>
        <w:right w:val="none" w:sz="0" w:space="0" w:color="auto"/>
      </w:divBdr>
    </w:div>
    <w:div w:id="1625698415">
      <w:bodyDiv w:val="1"/>
      <w:marLeft w:val="0"/>
      <w:marRight w:val="0"/>
      <w:marTop w:val="0"/>
      <w:marBottom w:val="0"/>
      <w:divBdr>
        <w:top w:val="none" w:sz="0" w:space="0" w:color="auto"/>
        <w:left w:val="none" w:sz="0" w:space="0" w:color="auto"/>
        <w:bottom w:val="none" w:sz="0" w:space="0" w:color="auto"/>
        <w:right w:val="none" w:sz="0" w:space="0" w:color="auto"/>
      </w:divBdr>
      <w:divsChild>
        <w:div w:id="485976508">
          <w:marLeft w:val="0"/>
          <w:marRight w:val="0"/>
          <w:marTop w:val="0"/>
          <w:marBottom w:val="0"/>
          <w:divBdr>
            <w:top w:val="none" w:sz="0" w:space="0" w:color="auto"/>
            <w:left w:val="none" w:sz="0" w:space="0" w:color="auto"/>
            <w:bottom w:val="none" w:sz="0" w:space="0" w:color="auto"/>
            <w:right w:val="none" w:sz="0" w:space="0" w:color="auto"/>
          </w:divBdr>
        </w:div>
        <w:div w:id="24525348">
          <w:marLeft w:val="0"/>
          <w:marRight w:val="0"/>
          <w:marTop w:val="0"/>
          <w:marBottom w:val="0"/>
          <w:divBdr>
            <w:top w:val="none" w:sz="0" w:space="0" w:color="auto"/>
            <w:left w:val="none" w:sz="0" w:space="0" w:color="auto"/>
            <w:bottom w:val="none" w:sz="0" w:space="0" w:color="auto"/>
            <w:right w:val="none" w:sz="0" w:space="0" w:color="auto"/>
          </w:divBdr>
        </w:div>
        <w:div w:id="2125534949">
          <w:marLeft w:val="0"/>
          <w:marRight w:val="0"/>
          <w:marTop w:val="0"/>
          <w:marBottom w:val="0"/>
          <w:divBdr>
            <w:top w:val="none" w:sz="0" w:space="0" w:color="auto"/>
            <w:left w:val="none" w:sz="0" w:space="0" w:color="auto"/>
            <w:bottom w:val="none" w:sz="0" w:space="0" w:color="auto"/>
            <w:right w:val="none" w:sz="0" w:space="0" w:color="auto"/>
          </w:divBdr>
        </w:div>
        <w:div w:id="1506554533">
          <w:marLeft w:val="0"/>
          <w:marRight w:val="0"/>
          <w:marTop w:val="0"/>
          <w:marBottom w:val="0"/>
          <w:divBdr>
            <w:top w:val="none" w:sz="0" w:space="0" w:color="auto"/>
            <w:left w:val="none" w:sz="0" w:space="0" w:color="auto"/>
            <w:bottom w:val="none" w:sz="0" w:space="0" w:color="auto"/>
            <w:right w:val="none" w:sz="0" w:space="0" w:color="auto"/>
          </w:divBdr>
        </w:div>
        <w:div w:id="222303051">
          <w:marLeft w:val="0"/>
          <w:marRight w:val="0"/>
          <w:marTop w:val="0"/>
          <w:marBottom w:val="0"/>
          <w:divBdr>
            <w:top w:val="none" w:sz="0" w:space="0" w:color="auto"/>
            <w:left w:val="none" w:sz="0" w:space="0" w:color="auto"/>
            <w:bottom w:val="none" w:sz="0" w:space="0" w:color="auto"/>
            <w:right w:val="none" w:sz="0" w:space="0" w:color="auto"/>
          </w:divBdr>
        </w:div>
        <w:div w:id="534662980">
          <w:marLeft w:val="0"/>
          <w:marRight w:val="0"/>
          <w:marTop w:val="0"/>
          <w:marBottom w:val="0"/>
          <w:divBdr>
            <w:top w:val="none" w:sz="0" w:space="0" w:color="auto"/>
            <w:left w:val="none" w:sz="0" w:space="0" w:color="auto"/>
            <w:bottom w:val="none" w:sz="0" w:space="0" w:color="auto"/>
            <w:right w:val="none" w:sz="0" w:space="0" w:color="auto"/>
          </w:divBdr>
        </w:div>
        <w:div w:id="2104718884">
          <w:marLeft w:val="0"/>
          <w:marRight w:val="0"/>
          <w:marTop w:val="0"/>
          <w:marBottom w:val="0"/>
          <w:divBdr>
            <w:top w:val="none" w:sz="0" w:space="0" w:color="auto"/>
            <w:left w:val="none" w:sz="0" w:space="0" w:color="auto"/>
            <w:bottom w:val="none" w:sz="0" w:space="0" w:color="auto"/>
            <w:right w:val="none" w:sz="0" w:space="0" w:color="auto"/>
          </w:divBdr>
        </w:div>
        <w:div w:id="1837720658">
          <w:marLeft w:val="0"/>
          <w:marRight w:val="0"/>
          <w:marTop w:val="0"/>
          <w:marBottom w:val="0"/>
          <w:divBdr>
            <w:top w:val="none" w:sz="0" w:space="0" w:color="auto"/>
            <w:left w:val="none" w:sz="0" w:space="0" w:color="auto"/>
            <w:bottom w:val="none" w:sz="0" w:space="0" w:color="auto"/>
            <w:right w:val="none" w:sz="0" w:space="0" w:color="auto"/>
          </w:divBdr>
        </w:div>
        <w:div w:id="931427130">
          <w:marLeft w:val="0"/>
          <w:marRight w:val="0"/>
          <w:marTop w:val="0"/>
          <w:marBottom w:val="0"/>
          <w:divBdr>
            <w:top w:val="none" w:sz="0" w:space="0" w:color="auto"/>
            <w:left w:val="none" w:sz="0" w:space="0" w:color="auto"/>
            <w:bottom w:val="none" w:sz="0" w:space="0" w:color="auto"/>
            <w:right w:val="none" w:sz="0" w:space="0" w:color="auto"/>
          </w:divBdr>
        </w:div>
        <w:div w:id="494807509">
          <w:marLeft w:val="0"/>
          <w:marRight w:val="0"/>
          <w:marTop w:val="0"/>
          <w:marBottom w:val="0"/>
          <w:divBdr>
            <w:top w:val="none" w:sz="0" w:space="0" w:color="auto"/>
            <w:left w:val="none" w:sz="0" w:space="0" w:color="auto"/>
            <w:bottom w:val="none" w:sz="0" w:space="0" w:color="auto"/>
            <w:right w:val="none" w:sz="0" w:space="0" w:color="auto"/>
          </w:divBdr>
        </w:div>
      </w:divsChild>
    </w:div>
    <w:div w:id="1735812765">
      <w:bodyDiv w:val="1"/>
      <w:marLeft w:val="0"/>
      <w:marRight w:val="0"/>
      <w:marTop w:val="0"/>
      <w:marBottom w:val="0"/>
      <w:divBdr>
        <w:top w:val="none" w:sz="0" w:space="0" w:color="auto"/>
        <w:left w:val="none" w:sz="0" w:space="0" w:color="auto"/>
        <w:bottom w:val="none" w:sz="0" w:space="0" w:color="auto"/>
        <w:right w:val="none" w:sz="0" w:space="0" w:color="auto"/>
      </w:divBdr>
      <w:divsChild>
        <w:div w:id="1321347948">
          <w:marLeft w:val="0"/>
          <w:marRight w:val="0"/>
          <w:marTop w:val="0"/>
          <w:marBottom w:val="0"/>
          <w:divBdr>
            <w:top w:val="none" w:sz="0" w:space="0" w:color="auto"/>
            <w:left w:val="none" w:sz="0" w:space="0" w:color="auto"/>
            <w:bottom w:val="none" w:sz="0" w:space="0" w:color="auto"/>
            <w:right w:val="none" w:sz="0" w:space="0" w:color="auto"/>
          </w:divBdr>
          <w:divsChild>
            <w:div w:id="468010468">
              <w:marLeft w:val="0"/>
              <w:marRight w:val="0"/>
              <w:marTop w:val="0"/>
              <w:marBottom w:val="0"/>
              <w:divBdr>
                <w:top w:val="none" w:sz="0" w:space="0" w:color="auto"/>
                <w:left w:val="none" w:sz="0" w:space="0" w:color="auto"/>
                <w:bottom w:val="none" w:sz="0" w:space="0" w:color="auto"/>
                <w:right w:val="none" w:sz="0" w:space="0" w:color="auto"/>
              </w:divBdr>
            </w:div>
          </w:divsChild>
        </w:div>
        <w:div w:id="205914982">
          <w:marLeft w:val="0"/>
          <w:marRight w:val="0"/>
          <w:marTop w:val="120"/>
          <w:marBottom w:val="0"/>
          <w:divBdr>
            <w:top w:val="none" w:sz="0" w:space="0" w:color="auto"/>
            <w:left w:val="none" w:sz="0" w:space="0" w:color="auto"/>
            <w:bottom w:val="none" w:sz="0" w:space="0" w:color="auto"/>
            <w:right w:val="none" w:sz="0" w:space="0" w:color="auto"/>
          </w:divBdr>
          <w:divsChild>
            <w:div w:id="13881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1001">
      <w:bodyDiv w:val="1"/>
      <w:marLeft w:val="0"/>
      <w:marRight w:val="0"/>
      <w:marTop w:val="0"/>
      <w:marBottom w:val="0"/>
      <w:divBdr>
        <w:top w:val="none" w:sz="0" w:space="0" w:color="auto"/>
        <w:left w:val="none" w:sz="0" w:space="0" w:color="auto"/>
        <w:bottom w:val="none" w:sz="0" w:space="0" w:color="auto"/>
        <w:right w:val="none" w:sz="0" w:space="0" w:color="auto"/>
      </w:divBdr>
    </w:div>
    <w:div w:id="1811434796">
      <w:bodyDiv w:val="1"/>
      <w:marLeft w:val="0"/>
      <w:marRight w:val="0"/>
      <w:marTop w:val="0"/>
      <w:marBottom w:val="0"/>
      <w:divBdr>
        <w:top w:val="none" w:sz="0" w:space="0" w:color="auto"/>
        <w:left w:val="none" w:sz="0" w:space="0" w:color="auto"/>
        <w:bottom w:val="none" w:sz="0" w:space="0" w:color="auto"/>
        <w:right w:val="none" w:sz="0" w:space="0" w:color="auto"/>
      </w:divBdr>
    </w:div>
    <w:div w:id="1820346248">
      <w:bodyDiv w:val="1"/>
      <w:marLeft w:val="0"/>
      <w:marRight w:val="0"/>
      <w:marTop w:val="0"/>
      <w:marBottom w:val="0"/>
      <w:divBdr>
        <w:top w:val="none" w:sz="0" w:space="0" w:color="auto"/>
        <w:left w:val="none" w:sz="0" w:space="0" w:color="auto"/>
        <w:bottom w:val="none" w:sz="0" w:space="0" w:color="auto"/>
        <w:right w:val="none" w:sz="0" w:space="0" w:color="auto"/>
      </w:divBdr>
    </w:div>
    <w:div w:id="1825850055">
      <w:bodyDiv w:val="1"/>
      <w:marLeft w:val="0"/>
      <w:marRight w:val="0"/>
      <w:marTop w:val="0"/>
      <w:marBottom w:val="0"/>
      <w:divBdr>
        <w:top w:val="none" w:sz="0" w:space="0" w:color="auto"/>
        <w:left w:val="none" w:sz="0" w:space="0" w:color="auto"/>
        <w:bottom w:val="none" w:sz="0" w:space="0" w:color="auto"/>
        <w:right w:val="none" w:sz="0" w:space="0" w:color="auto"/>
      </w:divBdr>
    </w:div>
    <w:div w:id="1833712030">
      <w:bodyDiv w:val="1"/>
      <w:marLeft w:val="0"/>
      <w:marRight w:val="0"/>
      <w:marTop w:val="0"/>
      <w:marBottom w:val="0"/>
      <w:divBdr>
        <w:top w:val="none" w:sz="0" w:space="0" w:color="auto"/>
        <w:left w:val="none" w:sz="0" w:space="0" w:color="auto"/>
        <w:bottom w:val="none" w:sz="0" w:space="0" w:color="auto"/>
        <w:right w:val="none" w:sz="0" w:space="0" w:color="auto"/>
      </w:divBdr>
      <w:divsChild>
        <w:div w:id="89476341">
          <w:marLeft w:val="0"/>
          <w:marRight w:val="0"/>
          <w:marTop w:val="0"/>
          <w:marBottom w:val="0"/>
          <w:divBdr>
            <w:top w:val="none" w:sz="0" w:space="0" w:color="auto"/>
            <w:left w:val="none" w:sz="0" w:space="0" w:color="auto"/>
            <w:bottom w:val="none" w:sz="0" w:space="0" w:color="auto"/>
            <w:right w:val="none" w:sz="0" w:space="0" w:color="auto"/>
          </w:divBdr>
          <w:divsChild>
            <w:div w:id="1135828435">
              <w:marLeft w:val="0"/>
              <w:marRight w:val="0"/>
              <w:marTop w:val="0"/>
              <w:marBottom w:val="0"/>
              <w:divBdr>
                <w:top w:val="none" w:sz="0" w:space="0" w:color="auto"/>
                <w:left w:val="none" w:sz="0" w:space="0" w:color="auto"/>
                <w:bottom w:val="none" w:sz="0" w:space="0" w:color="auto"/>
                <w:right w:val="none" w:sz="0" w:space="0" w:color="auto"/>
              </w:divBdr>
            </w:div>
          </w:divsChild>
        </w:div>
        <w:div w:id="67263914">
          <w:marLeft w:val="0"/>
          <w:marRight w:val="0"/>
          <w:marTop w:val="120"/>
          <w:marBottom w:val="0"/>
          <w:divBdr>
            <w:top w:val="none" w:sz="0" w:space="0" w:color="auto"/>
            <w:left w:val="none" w:sz="0" w:space="0" w:color="auto"/>
            <w:bottom w:val="none" w:sz="0" w:space="0" w:color="auto"/>
            <w:right w:val="none" w:sz="0" w:space="0" w:color="auto"/>
          </w:divBdr>
          <w:divsChild>
            <w:div w:id="19409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8016">
      <w:bodyDiv w:val="1"/>
      <w:marLeft w:val="0"/>
      <w:marRight w:val="0"/>
      <w:marTop w:val="0"/>
      <w:marBottom w:val="0"/>
      <w:divBdr>
        <w:top w:val="none" w:sz="0" w:space="0" w:color="auto"/>
        <w:left w:val="none" w:sz="0" w:space="0" w:color="auto"/>
        <w:bottom w:val="none" w:sz="0" w:space="0" w:color="auto"/>
        <w:right w:val="none" w:sz="0" w:space="0" w:color="auto"/>
      </w:divBdr>
    </w:div>
    <w:div w:id="1982348180">
      <w:bodyDiv w:val="1"/>
      <w:marLeft w:val="0"/>
      <w:marRight w:val="0"/>
      <w:marTop w:val="0"/>
      <w:marBottom w:val="0"/>
      <w:divBdr>
        <w:top w:val="none" w:sz="0" w:space="0" w:color="auto"/>
        <w:left w:val="none" w:sz="0" w:space="0" w:color="auto"/>
        <w:bottom w:val="none" w:sz="0" w:space="0" w:color="auto"/>
        <w:right w:val="none" w:sz="0" w:space="0" w:color="auto"/>
      </w:divBdr>
      <w:divsChild>
        <w:div w:id="305743452">
          <w:marLeft w:val="0"/>
          <w:marRight w:val="0"/>
          <w:marTop w:val="0"/>
          <w:marBottom w:val="0"/>
          <w:divBdr>
            <w:top w:val="none" w:sz="0" w:space="0" w:color="auto"/>
            <w:left w:val="none" w:sz="0" w:space="0" w:color="auto"/>
            <w:bottom w:val="none" w:sz="0" w:space="0" w:color="auto"/>
            <w:right w:val="none" w:sz="0" w:space="0" w:color="auto"/>
          </w:divBdr>
        </w:div>
        <w:div w:id="1594974211">
          <w:marLeft w:val="0"/>
          <w:marRight w:val="0"/>
          <w:marTop w:val="0"/>
          <w:marBottom w:val="0"/>
          <w:divBdr>
            <w:top w:val="none" w:sz="0" w:space="0" w:color="auto"/>
            <w:left w:val="none" w:sz="0" w:space="0" w:color="auto"/>
            <w:bottom w:val="none" w:sz="0" w:space="0" w:color="auto"/>
            <w:right w:val="none" w:sz="0" w:space="0" w:color="auto"/>
          </w:divBdr>
        </w:div>
      </w:divsChild>
    </w:div>
    <w:div w:id="2006741947">
      <w:bodyDiv w:val="1"/>
      <w:marLeft w:val="0"/>
      <w:marRight w:val="0"/>
      <w:marTop w:val="0"/>
      <w:marBottom w:val="0"/>
      <w:divBdr>
        <w:top w:val="none" w:sz="0" w:space="0" w:color="auto"/>
        <w:left w:val="none" w:sz="0" w:space="0" w:color="auto"/>
        <w:bottom w:val="none" w:sz="0" w:space="0" w:color="auto"/>
        <w:right w:val="none" w:sz="0" w:space="0" w:color="auto"/>
      </w:divBdr>
    </w:div>
    <w:div w:id="2095468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cuwl.org/give/" TargetMode="External"/><Relationship Id="rId13" Type="http://schemas.openxmlformats.org/officeDocument/2006/relationships/hyperlink" Target="https://bearcreek.camp/programs/"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akesandprairies.org/engaging-leaders/synod-schoo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https://www.lakesandprairies.org/_files/ugd/2f3070_0b7fa421cf074712af3abb8926fbee41.pdf?ct=t(EMAIL_CAMPAIGN_11_5_2021_14_40_COPY_0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share/1BGE6XEBoj/" TargetMode="External"/><Relationship Id="rId4" Type="http://schemas.openxmlformats.org/officeDocument/2006/relationships/settings" Target="settings.xml"/><Relationship Id="rId9" Type="http://schemas.openxmlformats.org/officeDocument/2006/relationships/hyperlink" Target="https://www.facebook.com/share/p/1VVPPYm4ZR/" TargetMode="External"/><Relationship Id="rId14" Type="http://schemas.openxmlformats.org/officeDocument/2006/relationships/hyperlink" Target="https://www.newtonccc.org/scsess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Yf73Xy/Z9TxdK/YWse3ncKg==">CgMxLjA4AHIhMW9XXy0tQzZISW8tVWpfTHByRldyNlB1OElNbE5CdVMw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767</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church united</dc:creator>
  <cp:lastModifiedBy>first church united</cp:lastModifiedBy>
  <cp:revision>5</cp:revision>
  <cp:lastPrinted>2025-03-12T18:48:00Z</cp:lastPrinted>
  <dcterms:created xsi:type="dcterms:W3CDTF">2025-03-31T16:48:00Z</dcterms:created>
  <dcterms:modified xsi:type="dcterms:W3CDTF">2025-04-28T17:59:00Z</dcterms:modified>
</cp:coreProperties>
</file>