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711A9A" w14:textId="77777777" w:rsidR="00FD5B6F" w:rsidRDefault="00FD5B6F">
      <w:pPr>
        <w:spacing w:line="240" w:lineRule="auto"/>
        <w:jc w:val="center"/>
        <w:rPr>
          <w:rFonts w:ascii="Century Gothic" w:eastAsia="Century Gothic" w:hAnsi="Century Gothic" w:cs="Century Gothic"/>
          <w:b/>
        </w:rPr>
      </w:pPr>
    </w:p>
    <w:p w14:paraId="61168266" w14:textId="77777777" w:rsidR="00FD5B6F" w:rsidRDefault="00000000">
      <w:pPr>
        <w:spacing w:line="240" w:lineRule="auto"/>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t>FCU WEEKLY E-NEWS</w:t>
      </w:r>
    </w:p>
    <w:p w14:paraId="37957805" w14:textId="77777777" w:rsidR="00FD5B6F" w:rsidRDefault="00000000">
      <w:pPr>
        <w:spacing w:line="240" w:lineRule="auto"/>
        <w:jc w:val="center"/>
        <w:rPr>
          <w:rFonts w:ascii="Century Gothic" w:eastAsia="Century Gothic" w:hAnsi="Century Gothic" w:cs="Century Gothic"/>
        </w:rPr>
      </w:pPr>
      <w:r>
        <w:rPr>
          <w:rFonts w:ascii="Century Gothic" w:eastAsia="Century Gothic" w:hAnsi="Century Gothic" w:cs="Century Gothic"/>
        </w:rPr>
        <w:t>Join Worship through Zoom </w:t>
      </w:r>
      <w:r>
        <w:rPr>
          <w:rFonts w:ascii="Century Gothic" w:eastAsia="Century Gothic" w:hAnsi="Century Gothic" w:cs="Century Gothic"/>
          <w:b/>
        </w:rPr>
        <w:t>Sunday at 10:00am</w:t>
      </w:r>
    </w:p>
    <w:p w14:paraId="7C2A200B" w14:textId="77777777" w:rsidR="00FD5B6F" w:rsidRDefault="00FD5B6F">
      <w:pPr>
        <w:spacing w:line="240" w:lineRule="auto"/>
        <w:jc w:val="center"/>
        <w:rPr>
          <w:rFonts w:ascii="Century Gothic" w:eastAsia="Century Gothic" w:hAnsi="Century Gothic" w:cs="Century Gothic"/>
        </w:rPr>
      </w:pPr>
      <w:hyperlink r:id="rId5">
        <w:r>
          <w:rPr>
            <w:rFonts w:ascii="Century Gothic" w:eastAsia="Century Gothic" w:hAnsi="Century Gothic" w:cs="Century Gothic"/>
            <w:color w:val="0563C1"/>
            <w:u w:val="single"/>
          </w:rPr>
          <w:t>https://us02web.zoom.us/j/89246438945?pwd=ZEsrdUtTODY2VTBjWVJWSndyZ3gvQT09</w:t>
        </w:r>
      </w:hyperlink>
    </w:p>
    <w:p w14:paraId="771C4A17" w14:textId="77777777" w:rsidR="00FD5B6F" w:rsidRDefault="00000000">
      <w:pPr>
        <w:spacing w:line="240" w:lineRule="auto"/>
        <w:jc w:val="center"/>
        <w:rPr>
          <w:rFonts w:ascii="Century Gothic" w:eastAsia="Century Gothic" w:hAnsi="Century Gothic" w:cs="Century Gothic"/>
        </w:rPr>
      </w:pPr>
      <w:r>
        <w:rPr>
          <w:rFonts w:ascii="Century Gothic" w:eastAsia="Century Gothic" w:hAnsi="Century Gothic" w:cs="Century Gothic"/>
        </w:rPr>
        <w:t>Meeting ID: 892 4643 8945</w:t>
      </w:r>
    </w:p>
    <w:p w14:paraId="13535D8D" w14:textId="77777777" w:rsidR="00FD5B6F" w:rsidRDefault="00FD5B6F">
      <w:pPr>
        <w:spacing w:line="240" w:lineRule="auto"/>
        <w:rPr>
          <w:rFonts w:ascii="Century Gothic" w:eastAsia="Century Gothic" w:hAnsi="Century Gothic" w:cs="Century Gothic"/>
          <w:b/>
          <w:i/>
          <w:color w:val="806000"/>
          <w:sz w:val="14"/>
          <w:szCs w:val="14"/>
        </w:rPr>
      </w:pPr>
    </w:p>
    <w:tbl>
      <w:tblPr>
        <w:tblStyle w:val="a"/>
        <w:tblW w:w="11610" w:type="dxa"/>
        <w:tblInd w:w="-450" w:type="dxa"/>
        <w:tblLayout w:type="fixed"/>
        <w:tblLook w:val="0400" w:firstRow="0" w:lastRow="0" w:firstColumn="0" w:lastColumn="0" w:noHBand="0" w:noVBand="1"/>
      </w:tblPr>
      <w:tblGrid>
        <w:gridCol w:w="2070"/>
        <w:gridCol w:w="9540"/>
      </w:tblGrid>
      <w:tr w:rsidR="00FD5B6F" w14:paraId="20C67BA3" w14:textId="77777777">
        <w:trPr>
          <w:trHeight w:val="540"/>
        </w:trPr>
        <w:tc>
          <w:tcPr>
            <w:tcW w:w="2070" w:type="dxa"/>
            <w:tcMar>
              <w:top w:w="0" w:type="dxa"/>
              <w:left w:w="108" w:type="dxa"/>
              <w:bottom w:w="0" w:type="dxa"/>
              <w:right w:w="108" w:type="dxa"/>
            </w:tcMar>
          </w:tcPr>
          <w:p w14:paraId="0038B42E" w14:textId="65B1F06A" w:rsidR="00FD5B6F" w:rsidRDefault="00C5599C">
            <w:pPr>
              <w:spacing w:line="240" w:lineRule="auto"/>
              <w:jc w:val="right"/>
              <w:rPr>
                <w:rFonts w:ascii="Century Gothic" w:eastAsia="Century Gothic" w:hAnsi="Century Gothic" w:cs="Century Gothic"/>
                <w:b/>
                <w:color w:val="7030A0"/>
              </w:rPr>
            </w:pPr>
            <w:r>
              <w:rPr>
                <w:rFonts w:ascii="Century Gothic" w:eastAsia="Century Gothic" w:hAnsi="Century Gothic" w:cs="Century Gothic"/>
                <w:b/>
                <w:color w:val="7030A0"/>
              </w:rPr>
              <w:t>JANUARY 5</w:t>
            </w:r>
          </w:p>
          <w:p w14:paraId="1A6506E7" w14:textId="77777777" w:rsidR="00FD5B6F" w:rsidRDefault="00000000">
            <w:pPr>
              <w:spacing w:line="240" w:lineRule="auto"/>
              <w:jc w:val="right"/>
              <w:rPr>
                <w:rFonts w:ascii="Century Gothic" w:eastAsia="Century Gothic" w:hAnsi="Century Gothic" w:cs="Century Gothic"/>
                <w:b/>
                <w:color w:val="7030A0"/>
              </w:rPr>
            </w:pPr>
            <w:r>
              <w:rPr>
                <w:rFonts w:ascii="Century Gothic" w:eastAsia="Century Gothic" w:hAnsi="Century Gothic" w:cs="Century Gothic"/>
                <w:b/>
                <w:color w:val="7030A0"/>
              </w:rPr>
              <w:t>WORSHIP</w:t>
            </w:r>
          </w:p>
          <w:p w14:paraId="30C69C9E" w14:textId="77777777" w:rsidR="00FD5B6F" w:rsidRDefault="00FD5B6F">
            <w:pPr>
              <w:spacing w:line="240" w:lineRule="auto"/>
              <w:jc w:val="right"/>
              <w:rPr>
                <w:rFonts w:ascii="Century Gothic" w:eastAsia="Century Gothic" w:hAnsi="Century Gothic" w:cs="Century Gothic"/>
                <w:b/>
                <w:color w:val="7030A0"/>
              </w:rPr>
            </w:pPr>
          </w:p>
          <w:p w14:paraId="4E73334B" w14:textId="77777777" w:rsidR="00FD5B6F" w:rsidRDefault="00FD5B6F">
            <w:pPr>
              <w:spacing w:line="240" w:lineRule="auto"/>
              <w:jc w:val="right"/>
              <w:rPr>
                <w:rFonts w:ascii="Century Gothic" w:eastAsia="Century Gothic" w:hAnsi="Century Gothic" w:cs="Century Gothic"/>
                <w:b/>
                <w:color w:val="FFC000"/>
              </w:rPr>
            </w:pPr>
          </w:p>
        </w:tc>
        <w:tc>
          <w:tcPr>
            <w:tcW w:w="9540" w:type="dxa"/>
            <w:tcMar>
              <w:top w:w="0" w:type="dxa"/>
              <w:left w:w="108" w:type="dxa"/>
              <w:bottom w:w="0" w:type="dxa"/>
              <w:right w:w="108" w:type="dxa"/>
            </w:tcMar>
          </w:tcPr>
          <w:p w14:paraId="3483A4C1" w14:textId="6919B14F" w:rsidR="00FD5B6F" w:rsidRPr="004654BA" w:rsidRDefault="00000000">
            <w:pPr>
              <w:spacing w:line="240" w:lineRule="auto"/>
              <w:rPr>
                <w:rFonts w:ascii="Century Gothic" w:eastAsia="Century Gothic" w:hAnsi="Century Gothic" w:cs="Century Gothic"/>
                <w:highlight w:val="white"/>
              </w:rPr>
            </w:pPr>
            <w:r w:rsidRPr="004654BA">
              <w:rPr>
                <w:rFonts w:ascii="Century Gothic" w:eastAsia="Century Gothic" w:hAnsi="Century Gothic" w:cs="Century Gothic"/>
                <w:highlight w:val="white"/>
              </w:rPr>
              <w:t xml:space="preserve">Usher                                </w:t>
            </w:r>
            <w:r w:rsidR="001C2CB7">
              <w:rPr>
                <w:rFonts w:ascii="Century Gothic" w:eastAsia="Century Gothic" w:hAnsi="Century Gothic" w:cs="Century Gothic"/>
                <w:highlight w:val="white"/>
              </w:rPr>
              <w:t>Bill Koellner</w:t>
            </w:r>
          </w:p>
          <w:p w14:paraId="39545828" w14:textId="71060E21" w:rsidR="00FD5B6F" w:rsidRPr="004654BA" w:rsidRDefault="00000000">
            <w:pPr>
              <w:spacing w:line="240" w:lineRule="auto"/>
              <w:rPr>
                <w:rFonts w:ascii="Century Gothic" w:eastAsia="Century Gothic" w:hAnsi="Century Gothic" w:cs="Century Gothic"/>
                <w:highlight w:val="white"/>
              </w:rPr>
            </w:pPr>
            <w:r w:rsidRPr="004654BA">
              <w:rPr>
                <w:rFonts w:ascii="Century Gothic" w:eastAsia="Century Gothic" w:hAnsi="Century Gothic" w:cs="Century Gothic"/>
                <w:highlight w:val="white"/>
              </w:rPr>
              <w:t xml:space="preserve">Candlelighters                </w:t>
            </w:r>
            <w:r w:rsidR="00C5599C">
              <w:rPr>
                <w:rFonts w:ascii="Century Gothic" w:eastAsia="Century Gothic" w:hAnsi="Century Gothic" w:cs="Century Gothic"/>
                <w:highlight w:val="white"/>
              </w:rPr>
              <w:t>Rayleigh Reed</w:t>
            </w:r>
          </w:p>
          <w:p w14:paraId="73C6BA6A" w14:textId="2DD76E79" w:rsidR="00FD5B6F" w:rsidRPr="004654BA" w:rsidRDefault="00000000">
            <w:pPr>
              <w:spacing w:line="240" w:lineRule="auto"/>
              <w:rPr>
                <w:rFonts w:ascii="Century Gothic" w:eastAsia="Century Gothic" w:hAnsi="Century Gothic" w:cs="Century Gothic"/>
                <w:b/>
                <w:highlight w:val="white"/>
              </w:rPr>
            </w:pPr>
            <w:r w:rsidRPr="004654BA">
              <w:rPr>
                <w:rFonts w:ascii="Century Gothic" w:eastAsia="Century Gothic" w:hAnsi="Century Gothic" w:cs="Century Gothic"/>
                <w:highlight w:val="white"/>
              </w:rPr>
              <w:t xml:space="preserve">PowerPoint                      </w:t>
            </w:r>
            <w:r w:rsidR="00C5599C">
              <w:rPr>
                <w:rFonts w:ascii="Century Gothic" w:eastAsia="Century Gothic" w:hAnsi="Century Gothic" w:cs="Century Gothic"/>
                <w:highlight w:val="white"/>
              </w:rPr>
              <w:t>Keith Barnhart</w:t>
            </w:r>
            <w:r w:rsidR="004654BA" w:rsidRPr="004654BA">
              <w:rPr>
                <w:rFonts w:ascii="Century Gothic" w:eastAsia="Century Gothic" w:hAnsi="Century Gothic" w:cs="Century Gothic"/>
                <w:highlight w:val="white"/>
              </w:rPr>
              <w:t xml:space="preserve"> </w:t>
            </w:r>
            <w:r w:rsidRPr="004654BA">
              <w:rPr>
                <w:rFonts w:ascii="Century Gothic" w:eastAsia="Century Gothic" w:hAnsi="Century Gothic" w:cs="Century Gothic"/>
                <w:highlight w:val="white"/>
              </w:rPr>
              <w:t xml:space="preserve">                                                        </w:t>
            </w:r>
          </w:p>
          <w:p w14:paraId="29EA6414" w14:textId="7CA20C52" w:rsidR="00FD5B6F" w:rsidRPr="00C5599C" w:rsidRDefault="001C2CB7">
            <w:pPr>
              <w:spacing w:line="240" w:lineRule="auto"/>
              <w:rPr>
                <w:rFonts w:ascii="Century Gothic" w:eastAsia="Century Gothic" w:hAnsi="Century Gothic" w:cs="Century Gothic"/>
                <w:highlight w:val="white"/>
                <w:lang w:val="en-US"/>
              </w:rPr>
            </w:pPr>
            <w:r>
              <w:rPr>
                <w:rFonts w:ascii="Century Gothic" w:eastAsia="Century Gothic" w:hAnsi="Century Gothic" w:cs="Century Gothic"/>
                <w:highlight w:val="white"/>
                <w:lang w:val="en-US"/>
              </w:rPr>
              <w:t>Pia</w:t>
            </w:r>
            <w:r w:rsidR="004654BA" w:rsidRPr="00C5599C">
              <w:rPr>
                <w:rFonts w:ascii="Century Gothic" w:eastAsia="Century Gothic" w:hAnsi="Century Gothic" w:cs="Century Gothic"/>
                <w:highlight w:val="white"/>
                <w:lang w:val="en-US"/>
              </w:rPr>
              <w:t xml:space="preserve">nist                             </w:t>
            </w:r>
            <w:r>
              <w:rPr>
                <w:rFonts w:ascii="Century Gothic" w:eastAsia="Century Gothic" w:hAnsi="Century Gothic" w:cs="Century Gothic"/>
                <w:highlight w:val="white"/>
                <w:lang w:val="en-US"/>
              </w:rPr>
              <w:t xml:space="preserve">  Brenda Miller</w:t>
            </w:r>
            <w:r w:rsidR="004654BA" w:rsidRPr="00C5599C">
              <w:rPr>
                <w:rFonts w:ascii="Century Gothic" w:eastAsia="Century Gothic" w:hAnsi="Century Gothic" w:cs="Century Gothic"/>
                <w:highlight w:val="white"/>
                <w:lang w:val="en-US"/>
              </w:rPr>
              <w:t xml:space="preserve">           </w:t>
            </w:r>
          </w:p>
          <w:p w14:paraId="60F6D8C2" w14:textId="77777777" w:rsidR="006567F9" w:rsidRDefault="00000000">
            <w:pPr>
              <w:spacing w:line="240" w:lineRule="auto"/>
              <w:rPr>
                <w:rFonts w:ascii="Century Gothic" w:eastAsia="Century Gothic" w:hAnsi="Century Gothic" w:cs="Century Gothic"/>
                <w:highlight w:val="white"/>
              </w:rPr>
            </w:pPr>
            <w:r w:rsidRPr="004654BA">
              <w:rPr>
                <w:rFonts w:ascii="Century Gothic" w:eastAsia="Century Gothic" w:hAnsi="Century Gothic" w:cs="Century Gothic"/>
                <w:highlight w:val="white"/>
              </w:rPr>
              <w:t>Greet/Coffee Hour</w:t>
            </w:r>
          </w:p>
          <w:p w14:paraId="607F9967" w14:textId="6445F5C3" w:rsidR="006567F9" w:rsidRDefault="006567F9">
            <w:pPr>
              <w:spacing w:line="240" w:lineRule="auto"/>
              <w:rPr>
                <w:rFonts w:ascii="Century Gothic" w:eastAsia="Century Gothic" w:hAnsi="Century Gothic" w:cs="Century Gothic"/>
                <w:highlight w:val="white"/>
              </w:rPr>
            </w:pPr>
            <w:r>
              <w:rPr>
                <w:rFonts w:ascii="Century Gothic" w:eastAsia="Century Gothic" w:hAnsi="Century Gothic" w:cs="Century Gothic"/>
                <w:highlight w:val="white"/>
              </w:rPr>
              <w:t>Speaking Elders              Bill &amp; Jan Koellner</w:t>
            </w:r>
          </w:p>
          <w:p w14:paraId="200E1894" w14:textId="2691F01F" w:rsidR="00FD5B6F" w:rsidRPr="004654BA" w:rsidRDefault="006567F9">
            <w:pPr>
              <w:spacing w:line="240" w:lineRule="auto"/>
              <w:rPr>
                <w:rFonts w:ascii="Century Gothic" w:eastAsia="Century Gothic" w:hAnsi="Century Gothic" w:cs="Century Gothic"/>
                <w:highlight w:val="white"/>
              </w:rPr>
            </w:pPr>
            <w:r>
              <w:rPr>
                <w:rFonts w:ascii="Century Gothic" w:eastAsia="Century Gothic" w:hAnsi="Century Gothic" w:cs="Century Gothic"/>
                <w:highlight w:val="white"/>
              </w:rPr>
              <w:t>Communion Servers</w:t>
            </w:r>
            <w:r w:rsidRPr="004654BA">
              <w:rPr>
                <w:rFonts w:ascii="Century Gothic" w:eastAsia="Century Gothic" w:hAnsi="Century Gothic" w:cs="Century Gothic"/>
                <w:highlight w:val="white"/>
              </w:rPr>
              <w:t xml:space="preserve">      </w:t>
            </w:r>
            <w:r w:rsidRPr="006567F9">
              <w:rPr>
                <w:rFonts w:ascii="Century Gothic" w:eastAsia="Century Gothic" w:hAnsi="Century Gothic" w:cs="Century Gothic"/>
                <w:b/>
                <w:bCs/>
                <w:highlight w:val="white"/>
              </w:rPr>
              <w:t>Need 4 volunteers</w:t>
            </w:r>
            <w:r w:rsidRPr="004654BA">
              <w:rPr>
                <w:rFonts w:ascii="Century Gothic" w:eastAsia="Century Gothic" w:hAnsi="Century Gothic" w:cs="Century Gothic"/>
                <w:highlight w:val="white"/>
              </w:rPr>
              <w:t xml:space="preserve">  </w:t>
            </w:r>
          </w:p>
          <w:p w14:paraId="68C70EC0" w14:textId="77777777" w:rsidR="00FD5B6F" w:rsidRDefault="00FD5B6F" w:rsidP="00AD799E">
            <w:pPr>
              <w:spacing w:line="240" w:lineRule="auto"/>
              <w:rPr>
                <w:rFonts w:ascii="Century Gothic" w:eastAsia="Century Gothic" w:hAnsi="Century Gothic" w:cs="Century Gothic"/>
                <w:color w:val="FF0000"/>
                <w:highlight w:val="white"/>
              </w:rPr>
            </w:pPr>
          </w:p>
          <w:p w14:paraId="44D815D9" w14:textId="269C481C" w:rsidR="00B93A74" w:rsidRDefault="00B93A74" w:rsidP="00AD799E">
            <w:pPr>
              <w:spacing w:line="240" w:lineRule="auto"/>
              <w:rPr>
                <w:rFonts w:ascii="Century Gothic" w:eastAsia="Century Gothic" w:hAnsi="Century Gothic" w:cs="Century Gothic"/>
                <w:color w:val="FF0000"/>
                <w:highlight w:val="white"/>
              </w:rPr>
            </w:pPr>
            <w:r>
              <w:rPr>
                <w:rFonts w:ascii="Century Gothic" w:eastAsia="Century Gothic" w:hAnsi="Century Gothic" w:cs="Century Gothic"/>
                <w:color w:val="FF0000"/>
                <w:highlight w:val="white"/>
              </w:rPr>
              <w:t>Poinsettia’s may be taken home</w:t>
            </w:r>
          </w:p>
          <w:p w14:paraId="73445D91" w14:textId="25F86219" w:rsidR="00B93A74" w:rsidRPr="00AD799E" w:rsidRDefault="00B93A74" w:rsidP="00AD799E">
            <w:pPr>
              <w:spacing w:line="240" w:lineRule="auto"/>
              <w:rPr>
                <w:rFonts w:ascii="Century Gothic" w:eastAsia="Century Gothic" w:hAnsi="Century Gothic" w:cs="Century Gothic"/>
                <w:color w:val="FF0000"/>
                <w:highlight w:val="white"/>
              </w:rPr>
            </w:pPr>
            <w:r>
              <w:rPr>
                <w:rFonts w:ascii="Century Gothic" w:eastAsia="Century Gothic" w:hAnsi="Century Gothic" w:cs="Century Gothic"/>
                <w:color w:val="FF0000"/>
                <w:highlight w:val="white"/>
              </w:rPr>
              <w:t xml:space="preserve"> </w:t>
            </w:r>
          </w:p>
        </w:tc>
      </w:tr>
      <w:tr w:rsidR="00FD5B6F" w14:paraId="153FB574" w14:textId="77777777">
        <w:trPr>
          <w:trHeight w:val="540"/>
        </w:trPr>
        <w:tc>
          <w:tcPr>
            <w:tcW w:w="2070" w:type="dxa"/>
            <w:tcMar>
              <w:top w:w="0" w:type="dxa"/>
              <w:left w:w="108" w:type="dxa"/>
              <w:bottom w:w="0" w:type="dxa"/>
              <w:right w:w="108" w:type="dxa"/>
            </w:tcMar>
          </w:tcPr>
          <w:p w14:paraId="7981EEB5" w14:textId="77777777" w:rsidR="00FD5B6F" w:rsidRDefault="00000000">
            <w:pPr>
              <w:spacing w:line="240" w:lineRule="auto"/>
              <w:jc w:val="right"/>
              <w:rPr>
                <w:rFonts w:ascii="Century Gothic" w:eastAsia="Century Gothic" w:hAnsi="Century Gothic" w:cs="Century Gothic"/>
                <w:b/>
                <w:color w:val="2F5496"/>
              </w:rPr>
            </w:pPr>
            <w:r>
              <w:rPr>
                <w:rFonts w:ascii="Century Gothic" w:eastAsia="Century Gothic" w:hAnsi="Century Gothic" w:cs="Century Gothic"/>
                <w:b/>
                <w:color w:val="2F5496"/>
              </w:rPr>
              <w:t>DECEMBER</w:t>
            </w:r>
          </w:p>
          <w:p w14:paraId="08AF956F" w14:textId="77777777" w:rsidR="00FD5B6F" w:rsidRDefault="00000000">
            <w:pPr>
              <w:spacing w:line="240" w:lineRule="auto"/>
              <w:jc w:val="right"/>
              <w:rPr>
                <w:rFonts w:ascii="Century Gothic" w:eastAsia="Century Gothic" w:hAnsi="Century Gothic" w:cs="Century Gothic"/>
                <w:b/>
                <w:color w:val="2F5496"/>
              </w:rPr>
            </w:pPr>
            <w:r>
              <w:rPr>
                <w:rFonts w:ascii="Century Gothic" w:eastAsia="Century Gothic" w:hAnsi="Century Gothic" w:cs="Century Gothic"/>
                <w:b/>
                <w:color w:val="2F5496"/>
              </w:rPr>
              <w:t>NUMBERS</w:t>
            </w:r>
          </w:p>
          <w:p w14:paraId="53048A95" w14:textId="77777777" w:rsidR="00FD5B6F" w:rsidRDefault="00FD5B6F">
            <w:pPr>
              <w:spacing w:line="240" w:lineRule="auto"/>
              <w:jc w:val="right"/>
              <w:rPr>
                <w:rFonts w:ascii="Century Gothic" w:eastAsia="Century Gothic" w:hAnsi="Century Gothic" w:cs="Century Gothic"/>
                <w:b/>
                <w:color w:val="00B0F0"/>
              </w:rPr>
            </w:pPr>
          </w:p>
          <w:p w14:paraId="70454600" w14:textId="77777777" w:rsidR="00FD5B6F" w:rsidRDefault="00000000">
            <w:pPr>
              <w:spacing w:line="240" w:lineRule="auto"/>
              <w:jc w:val="right"/>
              <w:rPr>
                <w:rFonts w:ascii="Century Gothic" w:eastAsia="Century Gothic" w:hAnsi="Century Gothic" w:cs="Century Gothic"/>
                <w:b/>
                <w:color w:val="FF3399"/>
              </w:rPr>
            </w:pPr>
            <w:r>
              <w:rPr>
                <w:rFonts w:ascii="Century Gothic" w:eastAsia="Century Gothic" w:hAnsi="Century Gothic" w:cs="Century Gothic"/>
                <w:noProof/>
              </w:rPr>
              <w:drawing>
                <wp:inline distT="0" distB="0" distL="0" distR="0" wp14:anchorId="7B3FFAFE" wp14:editId="608CDE6E">
                  <wp:extent cx="638175" cy="638175"/>
                  <wp:effectExtent l="0" t="0" r="0" b="0"/>
                  <wp:docPr id="530321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638175" cy="638175"/>
                          </a:xfrm>
                          <a:prstGeom prst="rect">
                            <a:avLst/>
                          </a:prstGeom>
                          <a:ln/>
                        </pic:spPr>
                      </pic:pic>
                    </a:graphicData>
                  </a:graphic>
                </wp:inline>
              </w:drawing>
            </w:r>
          </w:p>
        </w:tc>
        <w:tc>
          <w:tcPr>
            <w:tcW w:w="9540" w:type="dxa"/>
            <w:tcMar>
              <w:top w:w="0" w:type="dxa"/>
              <w:left w:w="108" w:type="dxa"/>
              <w:bottom w:w="0" w:type="dxa"/>
              <w:right w:w="108" w:type="dxa"/>
            </w:tcMar>
          </w:tcPr>
          <w:p w14:paraId="2C9B5FF8" w14:textId="43911B9E" w:rsidR="00FD5B6F" w:rsidRDefault="00000000">
            <w:pPr>
              <w:spacing w:line="240" w:lineRule="auto"/>
              <w:rPr>
                <w:rFonts w:ascii="Century Gothic" w:eastAsia="Century Gothic" w:hAnsi="Century Gothic" w:cs="Century Gothic"/>
                <w:sz w:val="16"/>
                <w:szCs w:val="16"/>
              </w:rPr>
            </w:pPr>
            <w:r>
              <w:rPr>
                <w:rFonts w:ascii="Century Gothic" w:eastAsia="Century Gothic" w:hAnsi="Century Gothic" w:cs="Century Gothic"/>
              </w:rPr>
              <w:t xml:space="preserve">December 1 attendance – 54           </w:t>
            </w:r>
            <w:r w:rsidR="004654BA">
              <w:rPr>
                <w:rFonts w:ascii="Century Gothic" w:eastAsia="Century Gothic" w:hAnsi="Century Gothic" w:cs="Century Gothic"/>
              </w:rPr>
              <w:t xml:space="preserve">  </w:t>
            </w:r>
            <w:r>
              <w:rPr>
                <w:rFonts w:ascii="Century Gothic" w:eastAsia="Century Gothic" w:hAnsi="Century Gothic" w:cs="Century Gothic"/>
              </w:rPr>
              <w:t xml:space="preserve"> December 1 giving – $2,670.00 </w:t>
            </w:r>
            <w:r>
              <w:rPr>
                <w:rFonts w:ascii="Century Gothic" w:eastAsia="Century Gothic" w:hAnsi="Century Gothic" w:cs="Century Gothic"/>
                <w:sz w:val="16"/>
                <w:szCs w:val="16"/>
              </w:rPr>
              <w:t>(incl auto-deposit)</w:t>
            </w:r>
          </w:p>
          <w:p w14:paraId="5FBD6B35" w14:textId="5F1E3E33" w:rsidR="00FD5B6F" w:rsidRDefault="00000000">
            <w:pPr>
              <w:spacing w:line="240" w:lineRule="auto"/>
              <w:rPr>
                <w:rFonts w:ascii="Century Gothic" w:eastAsia="Century Gothic" w:hAnsi="Century Gothic" w:cs="Century Gothic"/>
              </w:rPr>
            </w:pPr>
            <w:r>
              <w:rPr>
                <w:rFonts w:ascii="Century Gothic" w:eastAsia="Century Gothic" w:hAnsi="Century Gothic" w:cs="Century Gothic"/>
              </w:rPr>
              <w:t xml:space="preserve">December 8 attendance – 81            </w:t>
            </w:r>
            <w:r w:rsidR="004654BA">
              <w:rPr>
                <w:rFonts w:ascii="Century Gothic" w:eastAsia="Century Gothic" w:hAnsi="Century Gothic" w:cs="Century Gothic"/>
              </w:rPr>
              <w:t xml:space="preserve">  </w:t>
            </w:r>
            <w:r>
              <w:rPr>
                <w:rFonts w:ascii="Century Gothic" w:eastAsia="Century Gothic" w:hAnsi="Century Gothic" w:cs="Century Gothic"/>
              </w:rPr>
              <w:t>December 8 giving - $886.45</w:t>
            </w:r>
          </w:p>
          <w:p w14:paraId="00C6C05A" w14:textId="57D692D2" w:rsidR="00FD5B6F" w:rsidRDefault="00000000">
            <w:pPr>
              <w:spacing w:line="240" w:lineRule="auto"/>
              <w:rPr>
                <w:rFonts w:ascii="Century Gothic" w:eastAsia="Century Gothic" w:hAnsi="Century Gothic" w:cs="Century Gothic"/>
              </w:rPr>
            </w:pPr>
            <w:r>
              <w:rPr>
                <w:rFonts w:ascii="Century Gothic" w:eastAsia="Century Gothic" w:hAnsi="Century Gothic" w:cs="Century Gothic"/>
              </w:rPr>
              <w:t>December 15 attendanc</w:t>
            </w:r>
            <w:r w:rsidR="00AD799E">
              <w:rPr>
                <w:rFonts w:ascii="Century Gothic" w:eastAsia="Century Gothic" w:hAnsi="Century Gothic" w:cs="Century Gothic"/>
              </w:rPr>
              <w:t xml:space="preserve">e – 155 </w:t>
            </w:r>
            <w:r>
              <w:rPr>
                <w:rFonts w:ascii="Century Gothic" w:eastAsia="Century Gothic" w:hAnsi="Century Gothic" w:cs="Century Gothic"/>
              </w:rPr>
              <w:t xml:space="preserve">       </w:t>
            </w:r>
            <w:r w:rsidR="004654BA">
              <w:rPr>
                <w:rFonts w:ascii="Century Gothic" w:eastAsia="Century Gothic" w:hAnsi="Century Gothic" w:cs="Century Gothic"/>
              </w:rPr>
              <w:t xml:space="preserve">  </w:t>
            </w:r>
            <w:r>
              <w:rPr>
                <w:rFonts w:ascii="Century Gothic" w:eastAsia="Century Gothic" w:hAnsi="Century Gothic" w:cs="Century Gothic"/>
              </w:rPr>
              <w:t>December 15 givin</w:t>
            </w:r>
            <w:r w:rsidR="00AD799E">
              <w:rPr>
                <w:rFonts w:ascii="Century Gothic" w:eastAsia="Century Gothic" w:hAnsi="Century Gothic" w:cs="Century Gothic"/>
              </w:rPr>
              <w:t xml:space="preserve">g - $2,715.01 </w:t>
            </w:r>
            <w:r w:rsidR="00AD799E" w:rsidRPr="004654BA">
              <w:rPr>
                <w:rFonts w:ascii="Century Gothic" w:eastAsia="Century Gothic" w:hAnsi="Century Gothic" w:cs="Century Gothic"/>
                <w:sz w:val="16"/>
                <w:szCs w:val="16"/>
              </w:rPr>
              <w:t>(incl auto-deposit)</w:t>
            </w:r>
          </w:p>
          <w:p w14:paraId="32B6011A" w14:textId="37A3C3ED" w:rsidR="00AD799E" w:rsidRDefault="00AD799E">
            <w:pPr>
              <w:spacing w:line="240" w:lineRule="auto"/>
              <w:rPr>
                <w:rFonts w:ascii="Century Gothic" w:eastAsia="Century Gothic" w:hAnsi="Century Gothic" w:cs="Century Gothic"/>
              </w:rPr>
            </w:pPr>
            <w:r>
              <w:rPr>
                <w:rFonts w:ascii="Century Gothic" w:eastAsia="Century Gothic" w:hAnsi="Century Gothic" w:cs="Century Gothic"/>
              </w:rPr>
              <w:t xml:space="preserve">December 22 attendance </w:t>
            </w:r>
            <w:r w:rsidR="004654BA">
              <w:rPr>
                <w:rFonts w:ascii="Century Gothic" w:eastAsia="Century Gothic" w:hAnsi="Century Gothic" w:cs="Century Gothic"/>
              </w:rPr>
              <w:t>–</w:t>
            </w:r>
            <w:r>
              <w:rPr>
                <w:rFonts w:ascii="Century Gothic" w:eastAsia="Century Gothic" w:hAnsi="Century Gothic" w:cs="Century Gothic"/>
              </w:rPr>
              <w:t xml:space="preserve"> </w:t>
            </w:r>
            <w:r w:rsidR="004654BA">
              <w:rPr>
                <w:rFonts w:ascii="Century Gothic" w:eastAsia="Century Gothic" w:hAnsi="Century Gothic" w:cs="Century Gothic"/>
              </w:rPr>
              <w:t>83            December 22 giving – $6,569.00</w:t>
            </w:r>
          </w:p>
          <w:p w14:paraId="5C71DA0A" w14:textId="62D47A41" w:rsidR="006567F9" w:rsidRPr="006567F9" w:rsidRDefault="006567F9">
            <w:pPr>
              <w:spacing w:line="240" w:lineRule="auto"/>
              <w:rPr>
                <w:rFonts w:ascii="Century Gothic" w:eastAsia="Century Gothic" w:hAnsi="Century Gothic" w:cs="Century Gothic"/>
                <w:sz w:val="16"/>
                <w:szCs w:val="16"/>
              </w:rPr>
            </w:pPr>
            <w:r>
              <w:rPr>
                <w:rFonts w:ascii="Century Gothic" w:eastAsia="Century Gothic" w:hAnsi="Century Gothic" w:cs="Century Gothic"/>
              </w:rPr>
              <w:t xml:space="preserve">December 29 attendance – 78            December 29 giving - $16,581.00 </w:t>
            </w:r>
            <w:r w:rsidRPr="006567F9">
              <w:rPr>
                <w:rFonts w:ascii="Century Gothic" w:eastAsia="Century Gothic" w:hAnsi="Century Gothic" w:cs="Century Gothic"/>
                <w:sz w:val="16"/>
                <w:szCs w:val="16"/>
              </w:rPr>
              <w:t>(incl auto-deposit)</w:t>
            </w:r>
          </w:p>
          <w:p w14:paraId="6CFCAB3E" w14:textId="707FE939" w:rsidR="00FD5B6F" w:rsidRDefault="00AD799E">
            <w:pPr>
              <w:spacing w:line="240" w:lineRule="auto"/>
              <w:rPr>
                <w:rFonts w:ascii="Century Gothic" w:eastAsia="Century Gothic" w:hAnsi="Century Gothic" w:cs="Century Gothic"/>
                <w:b/>
              </w:rPr>
            </w:pPr>
            <w:r w:rsidRPr="00AD799E">
              <w:rPr>
                <w:rFonts w:ascii="Century Gothic" w:eastAsia="Century Gothic" w:hAnsi="Century Gothic" w:cs="Century Gothic"/>
                <w:b/>
                <w:bCs/>
              </w:rPr>
              <w:t>Current monthly total – $</w:t>
            </w:r>
            <w:r w:rsidR="006567F9">
              <w:rPr>
                <w:rFonts w:ascii="Century Gothic" w:eastAsia="Century Gothic" w:hAnsi="Century Gothic" w:cs="Century Gothic"/>
                <w:b/>
                <w:bCs/>
              </w:rPr>
              <w:t>29,421.46</w:t>
            </w:r>
            <w:r w:rsidRPr="00AD799E">
              <w:rPr>
                <w:rFonts w:ascii="Century Gothic" w:eastAsia="Century Gothic" w:hAnsi="Century Gothic" w:cs="Century Gothic"/>
                <w:b/>
                <w:bCs/>
              </w:rPr>
              <w:t>       </w:t>
            </w:r>
            <w:r w:rsidR="004654BA">
              <w:rPr>
                <w:rFonts w:ascii="Century Gothic" w:eastAsia="Century Gothic" w:hAnsi="Century Gothic" w:cs="Century Gothic"/>
                <w:b/>
                <w:bCs/>
              </w:rPr>
              <w:t xml:space="preserve"> </w:t>
            </w:r>
            <w:r w:rsidRPr="00AD799E">
              <w:rPr>
                <w:rFonts w:ascii="Century Gothic" w:eastAsia="Century Gothic" w:hAnsi="Century Gothic" w:cs="Century Gothic"/>
                <w:b/>
                <w:bCs/>
              </w:rPr>
              <w:t>Needed each month - $12,840.58</w:t>
            </w:r>
          </w:p>
          <w:p w14:paraId="344265C1" w14:textId="77777777" w:rsidR="00FD5B6F" w:rsidRDefault="00FD5B6F">
            <w:pPr>
              <w:spacing w:line="240" w:lineRule="auto"/>
              <w:rPr>
                <w:rFonts w:ascii="Century Gothic" w:eastAsia="Century Gothic" w:hAnsi="Century Gothic" w:cs="Century Gothic"/>
              </w:rPr>
            </w:pPr>
          </w:p>
          <w:p w14:paraId="61667460" w14:textId="77777777" w:rsidR="00FD5B6F" w:rsidRDefault="00000000">
            <w:pPr>
              <w:spacing w:line="240" w:lineRule="auto"/>
              <w:rPr>
                <w:rFonts w:ascii="Century Gothic" w:eastAsia="Century Gothic" w:hAnsi="Century Gothic" w:cs="Century Gothic"/>
                <w:color w:val="0563C1"/>
                <w:u w:val="single"/>
              </w:rPr>
            </w:pPr>
            <w:r>
              <w:rPr>
                <w:rFonts w:ascii="Century Gothic" w:eastAsia="Century Gothic" w:hAnsi="Century Gothic" w:cs="Century Gothic"/>
              </w:rPr>
              <w:t xml:space="preserve">A giving tab is included on the church website: </w:t>
            </w:r>
            <w:hyperlink r:id="rId7">
              <w:r w:rsidR="00FD5B6F">
                <w:rPr>
                  <w:rFonts w:ascii="Century Gothic" w:eastAsia="Century Gothic" w:hAnsi="Century Gothic" w:cs="Century Gothic"/>
                  <w:color w:val="0563C1"/>
                  <w:u w:val="single"/>
                </w:rPr>
                <w:t>https://fcuwl.org/give/</w:t>
              </w:r>
            </w:hyperlink>
          </w:p>
          <w:p w14:paraId="72467D3E" w14:textId="77777777" w:rsidR="004654BA" w:rsidRDefault="004654BA">
            <w:pPr>
              <w:spacing w:line="240" w:lineRule="auto"/>
              <w:rPr>
                <w:rFonts w:ascii="Century Gothic" w:eastAsia="Century Gothic" w:hAnsi="Century Gothic" w:cs="Century Gothic"/>
                <w:color w:val="0563C1"/>
              </w:rPr>
            </w:pPr>
          </w:p>
        </w:tc>
      </w:tr>
      <w:tr w:rsidR="006567F9" w14:paraId="7DF1D970" w14:textId="77777777">
        <w:trPr>
          <w:trHeight w:val="540"/>
        </w:trPr>
        <w:tc>
          <w:tcPr>
            <w:tcW w:w="2070" w:type="dxa"/>
            <w:tcMar>
              <w:top w:w="0" w:type="dxa"/>
              <w:left w:w="108" w:type="dxa"/>
              <w:bottom w:w="0" w:type="dxa"/>
              <w:right w:w="108" w:type="dxa"/>
            </w:tcMar>
          </w:tcPr>
          <w:p w14:paraId="10A7E1F3" w14:textId="77777777" w:rsidR="006567F9" w:rsidRPr="00406127" w:rsidRDefault="006567F9" w:rsidP="006567F9">
            <w:pPr>
              <w:spacing w:line="240" w:lineRule="auto"/>
              <w:contextualSpacing/>
              <w:jc w:val="right"/>
              <w:rPr>
                <w:rFonts w:ascii="Century Gothic" w:eastAsia="Times New Roman" w:hAnsi="Century Gothic"/>
                <w:b/>
                <w:bCs/>
                <w:color w:val="ED7D31" w:themeColor="accent2"/>
              </w:rPr>
            </w:pPr>
            <w:r w:rsidRPr="00406127">
              <w:rPr>
                <w:rFonts w:ascii="Century Gothic" w:eastAsia="Times New Roman" w:hAnsi="Century Gothic"/>
                <w:b/>
                <w:bCs/>
                <w:color w:val="ED7D31" w:themeColor="accent2"/>
              </w:rPr>
              <w:t>JANUARY</w:t>
            </w:r>
          </w:p>
          <w:p w14:paraId="1393F428" w14:textId="77777777" w:rsidR="006567F9" w:rsidRDefault="006567F9" w:rsidP="006567F9">
            <w:pPr>
              <w:spacing w:line="240" w:lineRule="auto"/>
              <w:contextualSpacing/>
              <w:jc w:val="right"/>
              <w:rPr>
                <w:rFonts w:ascii="Century Gothic" w:eastAsia="Times New Roman" w:hAnsi="Century Gothic"/>
                <w:b/>
                <w:bCs/>
                <w:color w:val="ED7D31" w:themeColor="accent2"/>
              </w:rPr>
            </w:pPr>
            <w:r w:rsidRPr="00406127">
              <w:rPr>
                <w:rFonts w:ascii="Century Gothic" w:eastAsia="Times New Roman" w:hAnsi="Century Gothic"/>
                <w:b/>
                <w:bCs/>
                <w:color w:val="ED7D31" w:themeColor="accent2"/>
              </w:rPr>
              <w:t>CALENDAR</w:t>
            </w:r>
          </w:p>
          <w:p w14:paraId="2E0A63F2" w14:textId="77777777" w:rsidR="006567F9" w:rsidRDefault="006567F9" w:rsidP="006567F9">
            <w:pPr>
              <w:spacing w:line="240" w:lineRule="auto"/>
              <w:contextualSpacing/>
              <w:rPr>
                <w:rFonts w:ascii="Century Gothic" w:eastAsia="Times New Roman" w:hAnsi="Century Gothic"/>
                <w:b/>
                <w:bCs/>
                <w:color w:val="ED7D31" w:themeColor="accent2"/>
              </w:rPr>
            </w:pPr>
          </w:p>
          <w:p w14:paraId="5FA90458" w14:textId="77777777" w:rsidR="006567F9" w:rsidRDefault="006567F9" w:rsidP="006567F9">
            <w:pPr>
              <w:spacing w:line="240" w:lineRule="auto"/>
              <w:contextualSpacing/>
              <w:jc w:val="right"/>
              <w:rPr>
                <w:rFonts w:ascii="Century Gothic" w:eastAsia="Times New Roman" w:hAnsi="Century Gothic"/>
                <w:b/>
                <w:bCs/>
                <w:color w:val="ED7D31" w:themeColor="accent2"/>
              </w:rPr>
            </w:pPr>
          </w:p>
          <w:p w14:paraId="14D43BB8" w14:textId="77777777" w:rsidR="006567F9" w:rsidRDefault="006567F9" w:rsidP="006567F9">
            <w:pPr>
              <w:spacing w:line="240" w:lineRule="auto"/>
              <w:contextualSpacing/>
              <w:jc w:val="right"/>
              <w:rPr>
                <w:rFonts w:ascii="Century Gothic" w:eastAsia="Times New Roman" w:hAnsi="Century Gothic"/>
                <w:b/>
                <w:bCs/>
                <w:color w:val="ED7D31" w:themeColor="accent2"/>
              </w:rPr>
            </w:pPr>
          </w:p>
          <w:p w14:paraId="4820D56B" w14:textId="4D7EB30D" w:rsidR="006567F9" w:rsidRDefault="006567F9" w:rsidP="006567F9">
            <w:pPr>
              <w:spacing w:line="240" w:lineRule="auto"/>
              <w:jc w:val="right"/>
              <w:rPr>
                <w:rFonts w:ascii="Century Gothic" w:eastAsia="Century Gothic" w:hAnsi="Century Gothic" w:cs="Century Gothic"/>
                <w:b/>
                <w:color w:val="00B0F0"/>
              </w:rPr>
            </w:pPr>
          </w:p>
        </w:tc>
        <w:tc>
          <w:tcPr>
            <w:tcW w:w="9540" w:type="dxa"/>
            <w:tcMar>
              <w:top w:w="0" w:type="dxa"/>
              <w:left w:w="108" w:type="dxa"/>
              <w:bottom w:w="0" w:type="dxa"/>
              <w:right w:w="108" w:type="dxa"/>
            </w:tcMar>
          </w:tcPr>
          <w:p w14:paraId="036C6FA9" w14:textId="3B5C1AAB" w:rsidR="006567F9" w:rsidRPr="007640D5" w:rsidRDefault="006567F9" w:rsidP="006567F9">
            <w:pPr>
              <w:spacing w:line="240" w:lineRule="auto"/>
              <w:rPr>
                <w:rFonts w:ascii="Century Gothic" w:hAnsi="Century Gothic" w:cs="Times New Roman"/>
              </w:rPr>
            </w:pPr>
            <w:r w:rsidRPr="007640D5">
              <w:rPr>
                <w:rFonts w:ascii="Century Gothic" w:hAnsi="Century Gothic" w:cs="Times New Roman"/>
              </w:rPr>
              <w:t xml:space="preserve">January </w:t>
            </w:r>
            <w:r w:rsidR="007640D5" w:rsidRPr="007640D5">
              <w:rPr>
                <w:rFonts w:ascii="Century Gothic" w:hAnsi="Century Gothic" w:cs="Times New Roman"/>
              </w:rPr>
              <w:t>5</w:t>
            </w:r>
            <w:r w:rsidRPr="007640D5">
              <w:rPr>
                <w:rFonts w:ascii="Century Gothic" w:hAnsi="Century Gothic" w:cs="Times New Roman"/>
              </w:rPr>
              <w:t xml:space="preserve">, after worship, we will take down the holiday decorations. </w:t>
            </w:r>
            <w:bookmarkStart w:id="0" w:name="_Hlk186789354"/>
            <w:r w:rsidRPr="007640D5">
              <w:rPr>
                <w:rFonts w:ascii="Century Gothic" w:hAnsi="Century Gothic" w:cs="Times New Roman"/>
              </w:rPr>
              <w:t xml:space="preserve">Extra helping hands will be appreciated </w:t>
            </w:r>
            <w:bookmarkEnd w:id="0"/>
            <w:r w:rsidRPr="007640D5">
              <w:rPr>
                <w:rFonts w:ascii="Century Gothic" w:hAnsi="Century Gothic" w:cs="Times New Roman"/>
              </w:rPr>
              <w:t>– please stay!</w:t>
            </w:r>
          </w:p>
          <w:p w14:paraId="7204676E" w14:textId="77777777" w:rsidR="006567F9" w:rsidRPr="007640D5" w:rsidRDefault="006567F9" w:rsidP="006567F9">
            <w:pPr>
              <w:spacing w:line="240" w:lineRule="auto"/>
              <w:rPr>
                <w:rFonts w:ascii="Century Gothic" w:hAnsi="Century Gothic" w:cs="Times New Roman"/>
              </w:rPr>
            </w:pPr>
          </w:p>
          <w:p w14:paraId="2E00DA47" w14:textId="1D5EB5DE" w:rsidR="006567F9" w:rsidRDefault="006567F9" w:rsidP="006567F9">
            <w:pPr>
              <w:spacing w:line="240" w:lineRule="auto"/>
              <w:rPr>
                <w:rFonts w:ascii="Century Gothic" w:hAnsi="Century Gothic" w:cs="Times New Roman"/>
              </w:rPr>
            </w:pPr>
            <w:r w:rsidRPr="007640D5">
              <w:rPr>
                <w:rFonts w:ascii="Century Gothic" w:hAnsi="Century Gothic" w:cs="Times New Roman"/>
              </w:rPr>
              <w:t xml:space="preserve">CYG returns on January </w:t>
            </w:r>
            <w:r w:rsidR="007640D5" w:rsidRPr="007640D5">
              <w:rPr>
                <w:rFonts w:ascii="Century Gothic" w:hAnsi="Century Gothic" w:cs="Times New Roman"/>
              </w:rPr>
              <w:t>5</w:t>
            </w:r>
            <w:r w:rsidRPr="007640D5">
              <w:rPr>
                <w:rFonts w:ascii="Century Gothic" w:hAnsi="Century Gothic" w:cs="Times New Roman"/>
              </w:rPr>
              <w:t xml:space="preserve"> (6:00pm) with FUN Night @ WL Christian Fellowship</w:t>
            </w:r>
          </w:p>
          <w:p w14:paraId="08D70E45" w14:textId="77777777" w:rsidR="007640D5" w:rsidRDefault="007640D5" w:rsidP="006567F9">
            <w:pPr>
              <w:spacing w:line="240" w:lineRule="auto"/>
              <w:rPr>
                <w:rFonts w:ascii="Century Gothic" w:hAnsi="Century Gothic" w:cs="Times New Roman"/>
              </w:rPr>
            </w:pPr>
          </w:p>
          <w:p w14:paraId="084E6D9A" w14:textId="6F0171A1" w:rsidR="007640D5" w:rsidRPr="007640D5" w:rsidRDefault="007640D5" w:rsidP="006567F9">
            <w:pPr>
              <w:spacing w:line="240" w:lineRule="auto"/>
              <w:rPr>
                <w:rFonts w:ascii="Century Gothic" w:hAnsi="Century Gothic" w:cs="Times New Roman"/>
              </w:rPr>
            </w:pPr>
            <w:r>
              <w:rPr>
                <w:rFonts w:ascii="Century Gothic" w:hAnsi="Century Gothic" w:cs="Times New Roman"/>
              </w:rPr>
              <w:t xml:space="preserve">January 12 is the Annual Meeting of the Members with a potluck following. Please join us for food and fellowship! </w:t>
            </w:r>
          </w:p>
          <w:p w14:paraId="71C29E3F" w14:textId="77777777" w:rsidR="006567F9" w:rsidRPr="007640D5" w:rsidRDefault="006567F9" w:rsidP="006567F9">
            <w:pPr>
              <w:spacing w:line="240" w:lineRule="auto"/>
              <w:rPr>
                <w:rFonts w:ascii="Century Gothic" w:hAnsi="Century Gothic" w:cs="Times New Roman"/>
              </w:rPr>
            </w:pPr>
          </w:p>
          <w:p w14:paraId="523DC987" w14:textId="4D70D8A4" w:rsidR="006567F9" w:rsidRDefault="006567F9" w:rsidP="006567F9">
            <w:pPr>
              <w:spacing w:line="240" w:lineRule="auto"/>
              <w:rPr>
                <w:rFonts w:ascii="Century Gothic" w:hAnsi="Century Gothic" w:cs="Times New Roman"/>
                <w:color w:val="C00000"/>
              </w:rPr>
            </w:pPr>
            <w:r w:rsidRPr="007640D5">
              <w:rPr>
                <w:rFonts w:ascii="Century Gothic" w:hAnsi="Century Gothic" w:cs="Times New Roman"/>
              </w:rPr>
              <w:t>January 1</w:t>
            </w:r>
            <w:r w:rsidR="007640D5" w:rsidRPr="007640D5">
              <w:rPr>
                <w:rFonts w:ascii="Century Gothic" w:hAnsi="Century Gothic" w:cs="Times New Roman"/>
              </w:rPr>
              <w:t>9</w:t>
            </w:r>
            <w:r w:rsidRPr="007640D5">
              <w:rPr>
                <w:rFonts w:ascii="Century Gothic" w:hAnsi="Century Gothic" w:cs="Times New Roman"/>
              </w:rPr>
              <w:t xml:space="preserve"> is the annual pulpit exchange, organized by the WL Ministerial Association. Pastor Mario will be at FCU and Pastor Deb will be at </w:t>
            </w:r>
            <w:r w:rsidR="001C2CB7" w:rsidRPr="001C2CB7">
              <w:rPr>
                <w:rFonts w:ascii="Century Gothic" w:hAnsi="Century Gothic" w:cs="Times New Roman"/>
              </w:rPr>
              <w:t>West Liberty Christian Fellowship</w:t>
            </w:r>
            <w:r w:rsidRPr="001C2CB7">
              <w:rPr>
                <w:rFonts w:ascii="Century Gothic" w:hAnsi="Century Gothic" w:cs="Times New Roman"/>
              </w:rPr>
              <w:t>.</w:t>
            </w:r>
          </w:p>
          <w:p w14:paraId="58A292E0" w14:textId="77777777" w:rsidR="007640D5" w:rsidRPr="007640D5" w:rsidRDefault="007640D5" w:rsidP="006567F9">
            <w:pPr>
              <w:spacing w:line="240" w:lineRule="auto"/>
              <w:rPr>
                <w:rFonts w:ascii="Century Gothic" w:hAnsi="Century Gothic" w:cs="Times New Roman"/>
              </w:rPr>
            </w:pPr>
          </w:p>
          <w:p w14:paraId="69DDF52D" w14:textId="50EE050F" w:rsidR="007640D5" w:rsidRPr="007640D5" w:rsidRDefault="007640D5" w:rsidP="006567F9">
            <w:pPr>
              <w:spacing w:line="240" w:lineRule="auto"/>
              <w:rPr>
                <w:rFonts w:ascii="Century Gothic" w:hAnsi="Century Gothic" w:cs="Times New Roman"/>
              </w:rPr>
            </w:pPr>
            <w:r w:rsidRPr="007640D5">
              <w:rPr>
                <w:rFonts w:ascii="Century Gothic" w:hAnsi="Century Gothic" w:cs="Times New Roman"/>
              </w:rPr>
              <w:t xml:space="preserve">WOW returns on January 22 at 5:30pm. </w:t>
            </w:r>
          </w:p>
          <w:p w14:paraId="502759F8" w14:textId="77777777" w:rsidR="006567F9" w:rsidRDefault="006567F9" w:rsidP="006567F9">
            <w:pPr>
              <w:spacing w:line="240" w:lineRule="auto"/>
              <w:rPr>
                <w:rFonts w:ascii="Century Gothic" w:hAnsi="Century Gothic" w:cs="Times New Roman"/>
              </w:rPr>
            </w:pPr>
          </w:p>
          <w:p w14:paraId="6D07732D" w14:textId="77777777" w:rsidR="006567F9" w:rsidRDefault="006567F9" w:rsidP="007640D5">
            <w:pPr>
              <w:spacing w:line="240" w:lineRule="auto"/>
              <w:rPr>
                <w:rFonts w:ascii="Century Gothic" w:hAnsi="Century Gothic" w:cs="Times New Roman"/>
              </w:rPr>
            </w:pPr>
            <w:r>
              <w:rPr>
                <w:rFonts w:ascii="Century Gothic" w:hAnsi="Century Gothic" w:cs="Times New Roman"/>
              </w:rPr>
              <w:t>Choir rehearsals will return to normal schedule on Wednesday, January 2</w:t>
            </w:r>
            <w:r w:rsidR="007640D5">
              <w:rPr>
                <w:rFonts w:ascii="Century Gothic" w:hAnsi="Century Gothic" w:cs="Times New Roman"/>
              </w:rPr>
              <w:t>9.</w:t>
            </w:r>
          </w:p>
          <w:p w14:paraId="078B16AF" w14:textId="6B75DE45" w:rsidR="007640D5" w:rsidRDefault="007640D5" w:rsidP="007640D5">
            <w:pPr>
              <w:spacing w:line="240" w:lineRule="auto"/>
              <w:rPr>
                <w:rFonts w:ascii="Century Gothic" w:eastAsia="Century Gothic" w:hAnsi="Century Gothic" w:cs="Century Gothic"/>
              </w:rPr>
            </w:pPr>
          </w:p>
        </w:tc>
      </w:tr>
      <w:tr w:rsidR="006567F9" w14:paraId="79ADB64C" w14:textId="77777777">
        <w:trPr>
          <w:trHeight w:val="540"/>
        </w:trPr>
        <w:tc>
          <w:tcPr>
            <w:tcW w:w="2070" w:type="dxa"/>
            <w:tcMar>
              <w:top w:w="0" w:type="dxa"/>
              <w:left w:w="108" w:type="dxa"/>
              <w:bottom w:w="0" w:type="dxa"/>
              <w:right w:w="108" w:type="dxa"/>
            </w:tcMar>
          </w:tcPr>
          <w:p w14:paraId="1B1F881B" w14:textId="14436745" w:rsidR="006567F9" w:rsidRDefault="006567F9" w:rsidP="006567F9">
            <w:pPr>
              <w:spacing w:line="240" w:lineRule="auto"/>
              <w:jc w:val="right"/>
              <w:rPr>
                <w:rFonts w:ascii="Century Gothic" w:hAnsi="Century Gothic"/>
                <w:b/>
                <w:bCs/>
                <w:color w:val="ED7D31"/>
              </w:rPr>
            </w:pPr>
            <w:r w:rsidRPr="004654BA">
              <w:rPr>
                <w:rFonts w:ascii="Century Gothic" w:hAnsi="Century Gothic"/>
                <w:b/>
                <w:bCs/>
                <w:color w:val="2F5496" w:themeColor="accent1" w:themeShade="BF"/>
              </w:rPr>
              <w:t>ANNUAL MEETING OF THE MEMBERS</w:t>
            </w:r>
          </w:p>
        </w:tc>
        <w:tc>
          <w:tcPr>
            <w:tcW w:w="9540" w:type="dxa"/>
            <w:tcMar>
              <w:top w:w="0" w:type="dxa"/>
              <w:left w:w="108" w:type="dxa"/>
              <w:bottom w:w="0" w:type="dxa"/>
              <w:right w:w="108" w:type="dxa"/>
            </w:tcMar>
          </w:tcPr>
          <w:p w14:paraId="23B5348C" w14:textId="0FFC1008" w:rsidR="006567F9" w:rsidRPr="007640D5" w:rsidRDefault="006567F9" w:rsidP="007640D5">
            <w:pPr>
              <w:spacing w:line="240" w:lineRule="auto"/>
              <w:rPr>
                <w:rFonts w:ascii="Century Gothic" w:eastAsia="Century Gothic" w:hAnsi="Century Gothic" w:cs="Century Gothic"/>
              </w:rPr>
            </w:pPr>
            <w:r w:rsidRPr="00AD799E">
              <w:rPr>
                <w:rFonts w:ascii="Century Gothic" w:eastAsia="Century Gothic" w:hAnsi="Century Gothic" w:cs="Century Gothic"/>
              </w:rPr>
              <w:t xml:space="preserve">First Church United will conduct its annual business meeting on </w:t>
            </w:r>
            <w:r w:rsidRPr="00C05084">
              <w:rPr>
                <w:rFonts w:ascii="Century Gothic" w:eastAsia="Century Gothic" w:hAnsi="Century Gothic" w:cs="Century Gothic"/>
                <w:b/>
                <w:bCs/>
              </w:rPr>
              <w:t>Sunday, January 12,</w:t>
            </w:r>
            <w:r w:rsidRPr="00AD799E">
              <w:rPr>
                <w:rFonts w:ascii="Century Gothic" w:eastAsia="Century Gothic" w:hAnsi="Century Gothic" w:cs="Century Gothic"/>
              </w:rPr>
              <w:t xml:space="preserve"> immediately following worship. We are blessed to have so many who are willing and able to share their time volunteering for a committee. Thank you all.</w:t>
            </w:r>
            <w:r w:rsidR="007640D5">
              <w:rPr>
                <w:rFonts w:ascii="Century Gothic" w:eastAsia="Century Gothic" w:hAnsi="Century Gothic" w:cs="Century Gothic"/>
              </w:rPr>
              <w:t xml:space="preserve"> </w:t>
            </w:r>
            <w:r w:rsidR="007640D5">
              <w:rPr>
                <w:rFonts w:ascii="Century Gothic" w:eastAsia="Century Gothic" w:hAnsi="Century Gothic" w:cs="Century Gothic"/>
              </w:rPr>
              <w:br/>
            </w:r>
          </w:p>
        </w:tc>
      </w:tr>
      <w:tr w:rsidR="006567F9" w14:paraId="5EA9EC77" w14:textId="77777777">
        <w:trPr>
          <w:trHeight w:val="540"/>
        </w:trPr>
        <w:tc>
          <w:tcPr>
            <w:tcW w:w="2070" w:type="dxa"/>
            <w:tcMar>
              <w:top w:w="0" w:type="dxa"/>
              <w:left w:w="108" w:type="dxa"/>
              <w:bottom w:w="0" w:type="dxa"/>
              <w:right w:w="108" w:type="dxa"/>
            </w:tcMar>
          </w:tcPr>
          <w:p w14:paraId="5BDC78CD" w14:textId="26BBCD30" w:rsidR="006567F9" w:rsidRPr="006567F9" w:rsidRDefault="006567F9" w:rsidP="006567F9">
            <w:pPr>
              <w:spacing w:line="240" w:lineRule="auto"/>
              <w:contextualSpacing/>
              <w:jc w:val="right"/>
              <w:rPr>
                <w:rFonts w:ascii="Century Gothic" w:eastAsia="Times New Roman" w:hAnsi="Century Gothic"/>
                <w:b/>
                <w:bCs/>
                <w:color w:val="C00000"/>
              </w:rPr>
            </w:pPr>
            <w:r>
              <w:rPr>
                <w:rFonts w:ascii="Century Gothic" w:eastAsia="Times New Roman" w:hAnsi="Century Gothic"/>
                <w:b/>
                <w:bCs/>
                <w:color w:val="C00000"/>
              </w:rPr>
              <w:t>MINISTERIAL ASSOCIATION</w:t>
            </w:r>
          </w:p>
        </w:tc>
        <w:tc>
          <w:tcPr>
            <w:tcW w:w="9540" w:type="dxa"/>
            <w:tcMar>
              <w:top w:w="0" w:type="dxa"/>
              <w:left w:w="108" w:type="dxa"/>
              <w:bottom w:w="0" w:type="dxa"/>
              <w:right w:w="108" w:type="dxa"/>
            </w:tcMar>
          </w:tcPr>
          <w:p w14:paraId="67D831FB" w14:textId="77777777" w:rsidR="006567F9" w:rsidRDefault="006567F9" w:rsidP="006567F9">
            <w:pPr>
              <w:spacing w:line="240" w:lineRule="auto"/>
              <w:rPr>
                <w:rFonts w:ascii="Century Gothic" w:eastAsia="Times New Roman" w:hAnsi="Century Gothic" w:cs="Times New Roman"/>
              </w:rPr>
            </w:pPr>
            <w:r>
              <w:rPr>
                <w:rFonts w:ascii="Century Gothic" w:eastAsia="Times New Roman" w:hAnsi="Century Gothic" w:cs="Times New Roman"/>
              </w:rPr>
              <w:t>As the colder winter temperatures continue to bear down, temporary work hours are reduced, and the holiday bounty wears off, our community members less fortunate continue to stress financially. The WL Ministerial Association would benefit from additional financial donations as the calendar turns into a new year.</w:t>
            </w:r>
          </w:p>
          <w:p w14:paraId="34132CC9" w14:textId="7B480605" w:rsidR="006567F9" w:rsidRPr="00AD799E" w:rsidRDefault="006567F9" w:rsidP="006567F9">
            <w:pPr>
              <w:spacing w:line="240" w:lineRule="auto"/>
              <w:rPr>
                <w:rFonts w:ascii="Century Gothic" w:eastAsia="Century Gothic" w:hAnsi="Century Gothic" w:cs="Century Gothic"/>
              </w:rPr>
            </w:pPr>
          </w:p>
        </w:tc>
      </w:tr>
      <w:tr w:rsidR="007640D5" w14:paraId="3B9DC8BD" w14:textId="77777777">
        <w:trPr>
          <w:trHeight w:val="540"/>
        </w:trPr>
        <w:tc>
          <w:tcPr>
            <w:tcW w:w="2070" w:type="dxa"/>
            <w:tcMar>
              <w:top w:w="0" w:type="dxa"/>
              <w:left w:w="108" w:type="dxa"/>
              <w:bottom w:w="0" w:type="dxa"/>
              <w:right w:w="108" w:type="dxa"/>
            </w:tcMar>
          </w:tcPr>
          <w:p w14:paraId="51749AB0" w14:textId="3D85B7C6" w:rsidR="007640D5" w:rsidRDefault="007640D5" w:rsidP="006567F9">
            <w:pPr>
              <w:spacing w:line="240" w:lineRule="auto"/>
              <w:contextualSpacing/>
              <w:jc w:val="right"/>
              <w:rPr>
                <w:rFonts w:ascii="Century Gothic" w:eastAsia="Times New Roman" w:hAnsi="Century Gothic"/>
                <w:b/>
                <w:bCs/>
                <w:color w:val="C00000"/>
              </w:rPr>
            </w:pPr>
            <w:r w:rsidRPr="007640D5">
              <w:rPr>
                <w:rFonts w:ascii="Century Gothic" w:eastAsia="Times New Roman" w:hAnsi="Century Gothic"/>
                <w:b/>
                <w:bCs/>
                <w:color w:val="538135" w:themeColor="accent6" w:themeShade="BF"/>
              </w:rPr>
              <w:t>WHAT A DIFFERENCE YOU’VE MADE THROUGH THE VAC</w:t>
            </w:r>
          </w:p>
        </w:tc>
        <w:tc>
          <w:tcPr>
            <w:tcW w:w="9540" w:type="dxa"/>
            <w:tcMar>
              <w:top w:w="0" w:type="dxa"/>
              <w:left w:w="108" w:type="dxa"/>
              <w:bottom w:w="0" w:type="dxa"/>
              <w:right w:w="108" w:type="dxa"/>
            </w:tcMar>
          </w:tcPr>
          <w:p w14:paraId="3893F57A" w14:textId="005F7447" w:rsidR="007640D5" w:rsidRDefault="007640D5" w:rsidP="007640D5">
            <w:pPr>
              <w:spacing w:line="240" w:lineRule="auto"/>
              <w:rPr>
                <w:rFonts w:ascii="Century Gothic" w:eastAsia="Times New Roman" w:hAnsi="Century Gothic" w:cs="Times New Roman"/>
              </w:rPr>
            </w:pPr>
            <w:r w:rsidRPr="007640D5">
              <w:rPr>
                <w:rFonts w:ascii="Century Gothic" w:eastAsia="Times New Roman" w:hAnsi="Century Gothic" w:cs="Times New Roman"/>
              </w:rPr>
              <w:t>The West Liberty Voluntary Action Center wants to thank all of the individuals and groups who</w:t>
            </w:r>
            <w:r>
              <w:rPr>
                <w:rFonts w:ascii="Century Gothic" w:eastAsia="Times New Roman" w:hAnsi="Century Gothic" w:cs="Times New Roman"/>
              </w:rPr>
              <w:t xml:space="preserve"> </w:t>
            </w:r>
            <w:r w:rsidRPr="007640D5">
              <w:rPr>
                <w:rFonts w:ascii="Century Gothic" w:eastAsia="Times New Roman" w:hAnsi="Century Gothic" w:cs="Times New Roman"/>
              </w:rPr>
              <w:t xml:space="preserve">helped make the annual Christmas distribution successful. </w:t>
            </w:r>
            <w:r>
              <w:rPr>
                <w:rFonts w:ascii="Century Gothic" w:eastAsia="Times New Roman" w:hAnsi="Century Gothic" w:cs="Times New Roman"/>
              </w:rPr>
              <w:t>175</w:t>
            </w:r>
            <w:r w:rsidRPr="007640D5">
              <w:rPr>
                <w:rFonts w:ascii="Century Gothic" w:eastAsia="Times New Roman" w:hAnsi="Century Gothic" w:cs="Times New Roman"/>
              </w:rPr>
              <w:t xml:space="preserve"> families</w:t>
            </w:r>
            <w:r>
              <w:rPr>
                <w:rFonts w:ascii="Century Gothic" w:eastAsia="Times New Roman" w:hAnsi="Century Gothic" w:cs="Times New Roman"/>
              </w:rPr>
              <w:t xml:space="preserve"> </w:t>
            </w:r>
            <w:r w:rsidRPr="007640D5">
              <w:rPr>
                <w:rFonts w:ascii="Century Gothic" w:eastAsia="Times New Roman" w:hAnsi="Century Gothic" w:cs="Times New Roman"/>
              </w:rPr>
              <w:t>from the West Liberty School District received food and personal hygiene items</w:t>
            </w:r>
            <w:r>
              <w:rPr>
                <w:rFonts w:ascii="Century Gothic" w:eastAsia="Times New Roman" w:hAnsi="Century Gothic" w:cs="Times New Roman"/>
              </w:rPr>
              <w:t>,</w:t>
            </w:r>
            <w:r w:rsidRPr="007640D5">
              <w:rPr>
                <w:rFonts w:ascii="Century Gothic" w:eastAsia="Times New Roman" w:hAnsi="Century Gothic" w:cs="Times New Roman"/>
              </w:rPr>
              <w:t xml:space="preserve"> 240 children received toys</w:t>
            </w:r>
            <w:r>
              <w:rPr>
                <w:rFonts w:ascii="Century Gothic" w:eastAsia="Times New Roman" w:hAnsi="Century Gothic" w:cs="Times New Roman"/>
              </w:rPr>
              <w:t>, and f</w:t>
            </w:r>
            <w:r w:rsidRPr="007640D5">
              <w:rPr>
                <w:rFonts w:ascii="Century Gothic" w:eastAsia="Times New Roman" w:hAnsi="Century Gothic" w:cs="Times New Roman"/>
              </w:rPr>
              <w:t xml:space="preserve">ruit sacks were delivered to </w:t>
            </w:r>
            <w:r>
              <w:rPr>
                <w:rFonts w:ascii="Century Gothic" w:eastAsia="Times New Roman" w:hAnsi="Century Gothic" w:cs="Times New Roman"/>
              </w:rPr>
              <w:t xml:space="preserve">46 </w:t>
            </w:r>
            <w:r w:rsidRPr="007640D5">
              <w:rPr>
                <w:rFonts w:ascii="Century Gothic" w:eastAsia="Times New Roman" w:hAnsi="Century Gothic" w:cs="Times New Roman"/>
              </w:rPr>
              <w:t>senior citizens.</w:t>
            </w:r>
          </w:p>
          <w:p w14:paraId="3AD8034F" w14:textId="77777777" w:rsidR="007640D5" w:rsidRDefault="007640D5" w:rsidP="007640D5">
            <w:pPr>
              <w:spacing w:line="240" w:lineRule="auto"/>
              <w:rPr>
                <w:rFonts w:ascii="Century Gothic" w:eastAsia="Times New Roman" w:hAnsi="Century Gothic" w:cs="Times New Roman"/>
              </w:rPr>
            </w:pPr>
          </w:p>
          <w:p w14:paraId="015F2F14" w14:textId="24360063" w:rsidR="007640D5" w:rsidRDefault="007640D5" w:rsidP="007640D5">
            <w:pPr>
              <w:spacing w:line="240" w:lineRule="auto"/>
              <w:rPr>
                <w:rFonts w:ascii="Century Gothic" w:eastAsia="Times New Roman" w:hAnsi="Century Gothic" w:cs="Times New Roman"/>
              </w:rPr>
            </w:pPr>
            <w:r>
              <w:rPr>
                <w:rFonts w:ascii="Century Gothic" w:eastAsia="Times New Roman" w:hAnsi="Century Gothic" w:cs="Times New Roman"/>
              </w:rPr>
              <w:t xml:space="preserve">Their full thank you letter is attached to this email. </w:t>
            </w:r>
          </w:p>
        </w:tc>
      </w:tr>
      <w:tr w:rsidR="006567F9" w14:paraId="46A74DF7" w14:textId="77777777">
        <w:trPr>
          <w:trHeight w:val="540"/>
        </w:trPr>
        <w:tc>
          <w:tcPr>
            <w:tcW w:w="2070" w:type="dxa"/>
            <w:tcMar>
              <w:top w:w="0" w:type="dxa"/>
              <w:left w:w="108" w:type="dxa"/>
              <w:bottom w:w="0" w:type="dxa"/>
              <w:right w:w="108" w:type="dxa"/>
            </w:tcMar>
          </w:tcPr>
          <w:p w14:paraId="1F187BC7" w14:textId="742724F7" w:rsidR="007640D5" w:rsidRDefault="006567F9" w:rsidP="006567F9">
            <w:pPr>
              <w:spacing w:line="240" w:lineRule="auto"/>
              <w:jc w:val="right"/>
              <w:rPr>
                <w:rFonts w:ascii="Century Gothic" w:eastAsia="Times New Roman" w:hAnsi="Century Gothic"/>
                <w:b/>
                <w:bCs/>
                <w:color w:val="4472C4"/>
              </w:rPr>
            </w:pPr>
            <w:r>
              <w:rPr>
                <w:rFonts w:ascii="Century Gothic" w:eastAsia="Times New Roman" w:hAnsi="Century Gothic"/>
                <w:b/>
                <w:bCs/>
                <w:color w:val="4472C4"/>
              </w:rPr>
              <w:lastRenderedPageBreak/>
              <w:t xml:space="preserve">SUMMER CAMP 2025  </w:t>
            </w:r>
          </w:p>
          <w:p w14:paraId="1ED6B541" w14:textId="36F930CC" w:rsidR="007640D5" w:rsidRDefault="007640D5" w:rsidP="007640D5">
            <w:pPr>
              <w:spacing w:line="240" w:lineRule="auto"/>
              <w:rPr>
                <w:b/>
                <w:color w:val="4472C4"/>
              </w:rPr>
            </w:pPr>
          </w:p>
        </w:tc>
        <w:tc>
          <w:tcPr>
            <w:tcW w:w="9540" w:type="dxa"/>
            <w:tcMar>
              <w:top w:w="0" w:type="dxa"/>
              <w:left w:w="108" w:type="dxa"/>
              <w:bottom w:w="0" w:type="dxa"/>
              <w:right w:w="108" w:type="dxa"/>
            </w:tcMar>
          </w:tcPr>
          <w:p w14:paraId="2581C317" w14:textId="2617D38B" w:rsidR="007640D5" w:rsidRDefault="007640D5" w:rsidP="006567F9">
            <w:pPr>
              <w:spacing w:line="240" w:lineRule="auto"/>
              <w:rPr>
                <w:rFonts w:ascii="Century Gothic" w:eastAsia="Century Gothic" w:hAnsi="Century Gothic" w:cs="Century Gothic"/>
              </w:rPr>
            </w:pPr>
            <w:r>
              <w:rPr>
                <w:rFonts w:ascii="Century Gothic" w:eastAsia="Century Gothic" w:hAnsi="Century Gothic" w:cs="Century Gothic"/>
              </w:rPr>
              <w:t xml:space="preserve">Summer 2025 camp registration is open for both the </w:t>
            </w:r>
            <w:r w:rsidRPr="00EC74C3">
              <w:rPr>
                <w:rFonts w:ascii="Century Gothic" w:eastAsia="Century Gothic" w:hAnsi="Century Gothic" w:cs="Century Gothic"/>
                <w:b/>
                <w:bCs/>
              </w:rPr>
              <w:t>Christian Conference Center</w:t>
            </w:r>
            <w:r>
              <w:rPr>
                <w:rFonts w:ascii="Century Gothic" w:eastAsia="Century Gothic" w:hAnsi="Century Gothic" w:cs="Century Gothic"/>
              </w:rPr>
              <w:t xml:space="preserve"> and </w:t>
            </w:r>
            <w:r w:rsidRPr="00EC74C3">
              <w:rPr>
                <w:rFonts w:ascii="Century Gothic" w:eastAsia="Century Gothic" w:hAnsi="Century Gothic" w:cs="Century Gothic"/>
                <w:b/>
                <w:bCs/>
              </w:rPr>
              <w:t>Camp Bear Creek</w:t>
            </w:r>
            <w:r>
              <w:rPr>
                <w:rFonts w:ascii="Century Gothic" w:eastAsia="Century Gothic" w:hAnsi="Century Gothic" w:cs="Century Gothic"/>
              </w:rPr>
              <w:t xml:space="preserve">. </w:t>
            </w:r>
          </w:p>
          <w:p w14:paraId="6DD0FD95" w14:textId="77777777" w:rsidR="007640D5" w:rsidRDefault="007640D5" w:rsidP="006567F9">
            <w:pPr>
              <w:spacing w:line="240" w:lineRule="auto"/>
              <w:rPr>
                <w:rFonts w:ascii="Century Gothic" w:eastAsia="Century Gothic" w:hAnsi="Century Gothic" w:cs="Century Gothic"/>
              </w:rPr>
            </w:pPr>
          </w:p>
          <w:p w14:paraId="43B20496" w14:textId="2C0A7421" w:rsidR="007640D5" w:rsidRDefault="007640D5" w:rsidP="006567F9">
            <w:pPr>
              <w:spacing w:line="240" w:lineRule="auto"/>
              <w:rPr>
                <w:rFonts w:ascii="Century Gothic" w:eastAsia="Century Gothic" w:hAnsi="Century Gothic" w:cs="Century Gothic"/>
              </w:rPr>
            </w:pPr>
            <w:r>
              <w:rPr>
                <w:rFonts w:ascii="Century Gothic" w:eastAsia="Century Gothic" w:hAnsi="Century Gothic" w:cs="Century Gothic"/>
              </w:rPr>
              <w:t>Camp</w:t>
            </w:r>
            <w:r w:rsidRPr="007640D5">
              <w:rPr>
                <w:rFonts w:ascii="Century Gothic" w:eastAsia="Century Gothic" w:hAnsi="Century Gothic" w:cs="Century Gothic"/>
              </w:rPr>
              <w:t xml:space="preserve"> </w:t>
            </w:r>
            <w:r>
              <w:rPr>
                <w:rFonts w:ascii="Century Gothic" w:eastAsia="Century Gothic" w:hAnsi="Century Gothic" w:cs="Century Gothic"/>
              </w:rPr>
              <w:t>is</w:t>
            </w:r>
            <w:r w:rsidRPr="007640D5">
              <w:rPr>
                <w:rFonts w:ascii="Century Gothic" w:eastAsia="Century Gothic" w:hAnsi="Century Gothic" w:cs="Century Gothic"/>
              </w:rPr>
              <w:t xml:space="preserve"> the perfect opportunity for youth to deepen their faith, create unforgettable memories, and strengthen their community connections</w:t>
            </w:r>
            <w:r>
              <w:rPr>
                <w:rFonts w:ascii="Century Gothic" w:eastAsia="Century Gothic" w:hAnsi="Century Gothic" w:cs="Century Gothic"/>
              </w:rPr>
              <w:t xml:space="preserve"> in a supportive environment. </w:t>
            </w:r>
          </w:p>
          <w:p w14:paraId="228B0A2B" w14:textId="77777777" w:rsidR="007640D5" w:rsidRDefault="007640D5" w:rsidP="006567F9">
            <w:pPr>
              <w:spacing w:line="240" w:lineRule="auto"/>
              <w:rPr>
                <w:rFonts w:ascii="Century Gothic" w:eastAsia="Century Gothic" w:hAnsi="Century Gothic" w:cs="Century Gothic"/>
              </w:rPr>
            </w:pPr>
          </w:p>
          <w:p w14:paraId="5B14B50D" w14:textId="23ADA56C" w:rsidR="007640D5" w:rsidRDefault="007640D5" w:rsidP="006567F9">
            <w:pPr>
              <w:spacing w:line="240" w:lineRule="auto"/>
              <w:rPr>
                <w:rFonts w:ascii="Century Gothic" w:eastAsia="Century Gothic" w:hAnsi="Century Gothic" w:cs="Century Gothic"/>
              </w:rPr>
            </w:pPr>
            <w:r>
              <w:rPr>
                <w:rFonts w:ascii="Century Gothic" w:eastAsia="Century Gothic" w:hAnsi="Century Gothic" w:cs="Century Gothic"/>
              </w:rPr>
              <w:t>To register:</w:t>
            </w:r>
          </w:p>
          <w:p w14:paraId="7E3F8A58" w14:textId="66AB5C6F" w:rsidR="007640D5" w:rsidRDefault="007640D5" w:rsidP="006567F9">
            <w:pPr>
              <w:spacing w:line="240" w:lineRule="auto"/>
              <w:rPr>
                <w:rFonts w:ascii="Century Gothic" w:eastAsia="Century Gothic" w:hAnsi="Century Gothic" w:cs="Century Gothic"/>
              </w:rPr>
            </w:pPr>
            <w:r w:rsidRPr="007640D5">
              <w:rPr>
                <w:rFonts w:ascii="Century Gothic" w:eastAsia="Century Gothic" w:hAnsi="Century Gothic" w:cs="Century Gothic"/>
                <w:b/>
                <w:bCs/>
              </w:rPr>
              <w:t>CCC:</w:t>
            </w:r>
            <w:r>
              <w:rPr>
                <w:rFonts w:ascii="Century Gothic" w:eastAsia="Century Gothic" w:hAnsi="Century Gothic" w:cs="Century Gothic"/>
              </w:rPr>
              <w:t xml:space="preserve"> </w:t>
            </w:r>
            <w:hyperlink r:id="rId8" w:tgtFrame="_blank" w:history="1">
              <w:r w:rsidRPr="007640D5">
                <w:rPr>
                  <w:rStyle w:val="Hyperlink"/>
                  <w:rFonts w:ascii="Century Gothic" w:eastAsia="Century Gothic" w:hAnsi="Century Gothic" w:cs="Century Gothic"/>
                </w:rPr>
                <w:t>https://www.newtonccc.org/scdates</w:t>
              </w:r>
            </w:hyperlink>
          </w:p>
          <w:p w14:paraId="1C853872" w14:textId="77777777" w:rsidR="007640D5" w:rsidRDefault="007640D5" w:rsidP="006567F9">
            <w:pPr>
              <w:spacing w:line="240" w:lineRule="auto"/>
              <w:rPr>
                <w:rFonts w:ascii="Century Gothic" w:eastAsia="Century Gothic" w:hAnsi="Century Gothic" w:cs="Century Gothic"/>
              </w:rPr>
            </w:pPr>
          </w:p>
          <w:p w14:paraId="215EB8D2" w14:textId="3FD70575" w:rsidR="007640D5" w:rsidRDefault="007640D5" w:rsidP="006567F9">
            <w:pPr>
              <w:spacing w:line="240" w:lineRule="auto"/>
              <w:rPr>
                <w:rFonts w:ascii="Century Gothic" w:eastAsia="Century Gothic" w:hAnsi="Century Gothic" w:cs="Century Gothic"/>
              </w:rPr>
            </w:pPr>
            <w:r w:rsidRPr="007640D5">
              <w:rPr>
                <w:rFonts w:ascii="Century Gothic" w:eastAsia="Century Gothic" w:hAnsi="Century Gothic" w:cs="Century Gothic"/>
                <w:b/>
                <w:bCs/>
              </w:rPr>
              <w:t>Bear Creek:</w:t>
            </w:r>
            <w:r>
              <w:rPr>
                <w:rFonts w:ascii="Century Gothic" w:eastAsia="Century Gothic" w:hAnsi="Century Gothic" w:cs="Century Gothic"/>
              </w:rPr>
              <w:t xml:space="preserve"> </w:t>
            </w:r>
            <w:hyperlink r:id="rId9" w:history="1">
              <w:r w:rsidRPr="007640D5">
                <w:rPr>
                  <w:rStyle w:val="Hyperlink"/>
                  <w:rFonts w:ascii="Century Gothic" w:eastAsia="Century Gothic" w:hAnsi="Century Gothic" w:cs="Century Gothic"/>
                </w:rPr>
                <w:t>https://bearcreek.camp/programs/</w:t>
              </w:r>
            </w:hyperlink>
          </w:p>
          <w:p w14:paraId="0C662BB4" w14:textId="7679C187" w:rsidR="006567F9" w:rsidRDefault="006567F9" w:rsidP="007640D5">
            <w:pPr>
              <w:spacing w:line="240" w:lineRule="auto"/>
              <w:rPr>
                <w:rFonts w:ascii="Century Gothic" w:eastAsia="Century Gothic" w:hAnsi="Century Gothic" w:cs="Century Gothic"/>
              </w:rPr>
            </w:pPr>
          </w:p>
        </w:tc>
      </w:tr>
    </w:tbl>
    <w:p w14:paraId="5535F88B" w14:textId="77777777" w:rsidR="00C05084" w:rsidRDefault="00C05084">
      <w:pPr>
        <w:spacing w:line="240" w:lineRule="auto"/>
        <w:rPr>
          <w:rFonts w:ascii="Century Gothic" w:eastAsia="Century Gothic" w:hAnsi="Century Gothic" w:cs="Century Gothic"/>
          <w:b/>
        </w:rPr>
      </w:pPr>
    </w:p>
    <w:p w14:paraId="6B87BEC1" w14:textId="77777777" w:rsidR="00C05084" w:rsidRDefault="00C05084">
      <w:pPr>
        <w:spacing w:line="240" w:lineRule="auto"/>
        <w:rPr>
          <w:rFonts w:ascii="Century Gothic" w:eastAsia="Century Gothic" w:hAnsi="Century Gothic" w:cs="Century Gothic"/>
          <w:b/>
        </w:rPr>
      </w:pPr>
    </w:p>
    <w:p w14:paraId="5EB9069F" w14:textId="79AD2242" w:rsidR="00FD5B6F" w:rsidRDefault="00FD5B6F" w:rsidP="00C05084">
      <w:pPr>
        <w:spacing w:line="240" w:lineRule="auto"/>
        <w:jc w:val="center"/>
        <w:rPr>
          <w:rFonts w:ascii="Century Gothic" w:eastAsia="Century Gothic" w:hAnsi="Century Gothic" w:cs="Century Gothic"/>
          <w:b/>
        </w:rPr>
      </w:pPr>
    </w:p>
    <w:sectPr w:rsidR="00FD5B6F">
      <w:pgSz w:w="12240" w:h="15840"/>
      <w:pgMar w:top="360" w:right="720" w:bottom="45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80AE36B3-9FB9-46A8-914A-4B64F1F7EAE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A625FF60-46B3-4A7A-B7B3-C3EA3926E98F}"/>
    <w:embedItalic r:id="rId3" w:fontKey="{38E9AE06-D665-4498-88AE-EDD04832E439}"/>
  </w:font>
  <w:font w:name="Century Gothic">
    <w:altName w:val="Century Gothic"/>
    <w:panose1 w:val="020B0502020202020204"/>
    <w:charset w:val="00"/>
    <w:family w:val="swiss"/>
    <w:pitch w:val="variable"/>
    <w:sig w:usb0="00000287" w:usb1="00000000" w:usb2="00000000" w:usb3="00000000" w:csb0="0000009F" w:csb1="00000000"/>
    <w:embedRegular r:id="rId4" w:fontKey="{C2AB8924-4FA3-42B9-BCA3-12AA9AA730D5}"/>
    <w:embedBold r:id="rId5" w:fontKey="{C1559528-3469-4BD0-887B-20B2FEE35C79}"/>
    <w:embedBoldItalic r:id="rId6" w:fontKey="{3A4B6A2B-36DE-4E29-A11E-D00DE545CD81}"/>
  </w:font>
  <w:font w:name="Calibri">
    <w:panose1 w:val="020F0502020204030204"/>
    <w:charset w:val="00"/>
    <w:family w:val="swiss"/>
    <w:pitch w:val="variable"/>
    <w:sig w:usb0="E4002EFF" w:usb1="C200247B" w:usb2="00000009" w:usb3="00000000" w:csb0="000001FF" w:csb1="00000000"/>
    <w:embedRegular r:id="rId7" w:fontKey="{24867ADD-B281-4146-A117-E70D3A1C774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B6F"/>
    <w:rsid w:val="001C2CB7"/>
    <w:rsid w:val="002D5CEF"/>
    <w:rsid w:val="003C79B3"/>
    <w:rsid w:val="004153AA"/>
    <w:rsid w:val="004654BA"/>
    <w:rsid w:val="005675A4"/>
    <w:rsid w:val="006567F9"/>
    <w:rsid w:val="00720F65"/>
    <w:rsid w:val="00755A50"/>
    <w:rsid w:val="007640D5"/>
    <w:rsid w:val="00855585"/>
    <w:rsid w:val="009641C9"/>
    <w:rsid w:val="00AD799E"/>
    <w:rsid w:val="00B93A74"/>
    <w:rsid w:val="00C05084"/>
    <w:rsid w:val="00C5599C"/>
    <w:rsid w:val="00E5735D"/>
    <w:rsid w:val="00EC74C3"/>
    <w:rsid w:val="00F74502"/>
    <w:rsid w:val="00FD5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876EC"/>
  <w15:docId w15:val="{B76D9E04-CD77-4758-AA92-497EF3822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A1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44142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semiHidden/>
    <w:unhideWhenUsed/>
    <w:qFormat/>
    <w:rsid w:val="0055751C"/>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B13A17"/>
    <w:rPr>
      <w:color w:val="0563C1" w:themeColor="hyperlink"/>
      <w:u w:val="single"/>
    </w:rPr>
  </w:style>
  <w:style w:type="character" w:styleId="UnresolvedMention">
    <w:name w:val="Unresolved Mention"/>
    <w:basedOn w:val="DefaultParagraphFont"/>
    <w:uiPriority w:val="99"/>
    <w:semiHidden/>
    <w:unhideWhenUsed/>
    <w:rsid w:val="002513C9"/>
    <w:rPr>
      <w:color w:val="605E5C"/>
      <w:shd w:val="clear" w:color="auto" w:fill="E1DFDD"/>
    </w:rPr>
  </w:style>
  <w:style w:type="character" w:styleId="FollowedHyperlink">
    <w:name w:val="FollowedHyperlink"/>
    <w:basedOn w:val="DefaultParagraphFont"/>
    <w:uiPriority w:val="99"/>
    <w:semiHidden/>
    <w:unhideWhenUsed/>
    <w:rsid w:val="00F730E3"/>
    <w:rPr>
      <w:color w:val="954F72" w:themeColor="followedHyperlink"/>
      <w:u w:val="single"/>
    </w:rPr>
  </w:style>
  <w:style w:type="paragraph" w:styleId="NormalWeb">
    <w:name w:val="Normal (Web)"/>
    <w:basedOn w:val="Normal"/>
    <w:uiPriority w:val="99"/>
    <w:unhideWhenUsed/>
    <w:rsid w:val="00931AA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55751C"/>
    <w:rPr>
      <w:rFonts w:ascii="Times New Roman" w:eastAsia="Times New Roman" w:hAnsi="Times New Roman" w:cs="Times New Roman"/>
      <w:b/>
      <w:bCs/>
      <w:sz w:val="27"/>
      <w:szCs w:val="27"/>
    </w:rPr>
  </w:style>
  <w:style w:type="character" w:styleId="Emphasis">
    <w:name w:val="Emphasis"/>
    <w:basedOn w:val="DefaultParagraphFont"/>
    <w:uiPriority w:val="20"/>
    <w:qFormat/>
    <w:rsid w:val="0055751C"/>
    <w:rPr>
      <w:i/>
      <w:iCs/>
    </w:rPr>
  </w:style>
  <w:style w:type="character" w:customStyle="1" w:styleId="Heading2Char">
    <w:name w:val="Heading 2 Char"/>
    <w:basedOn w:val="DefaultParagraphFont"/>
    <w:link w:val="Heading2"/>
    <w:uiPriority w:val="9"/>
    <w:semiHidden/>
    <w:rsid w:val="00441424"/>
    <w:rPr>
      <w:rFonts w:asciiTheme="majorHAnsi" w:eastAsiaTheme="majorEastAsia" w:hAnsiTheme="majorHAnsi" w:cstheme="majorBidi"/>
      <w:color w:val="2F5496" w:themeColor="accent1" w:themeShade="BF"/>
      <w:sz w:val="26"/>
      <w:szCs w:val="26"/>
      <w:lang w:val="en"/>
    </w:rPr>
  </w:style>
  <w:style w:type="paragraph" w:styleId="ListParagraph">
    <w:name w:val="List Paragraph"/>
    <w:basedOn w:val="Normal"/>
    <w:uiPriority w:val="34"/>
    <w:qFormat/>
    <w:rsid w:val="00E0544C"/>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746406">
      <w:bodyDiv w:val="1"/>
      <w:marLeft w:val="0"/>
      <w:marRight w:val="0"/>
      <w:marTop w:val="0"/>
      <w:marBottom w:val="0"/>
      <w:divBdr>
        <w:top w:val="none" w:sz="0" w:space="0" w:color="auto"/>
        <w:left w:val="none" w:sz="0" w:space="0" w:color="auto"/>
        <w:bottom w:val="none" w:sz="0" w:space="0" w:color="auto"/>
        <w:right w:val="none" w:sz="0" w:space="0" w:color="auto"/>
      </w:divBdr>
    </w:div>
    <w:div w:id="806970905">
      <w:bodyDiv w:val="1"/>
      <w:marLeft w:val="0"/>
      <w:marRight w:val="0"/>
      <w:marTop w:val="0"/>
      <w:marBottom w:val="0"/>
      <w:divBdr>
        <w:top w:val="none" w:sz="0" w:space="0" w:color="auto"/>
        <w:left w:val="none" w:sz="0" w:space="0" w:color="auto"/>
        <w:bottom w:val="none" w:sz="0" w:space="0" w:color="auto"/>
        <w:right w:val="none" w:sz="0" w:space="0" w:color="auto"/>
      </w:divBdr>
    </w:div>
    <w:div w:id="822162546">
      <w:bodyDiv w:val="1"/>
      <w:marLeft w:val="0"/>
      <w:marRight w:val="0"/>
      <w:marTop w:val="0"/>
      <w:marBottom w:val="0"/>
      <w:divBdr>
        <w:top w:val="none" w:sz="0" w:space="0" w:color="auto"/>
        <w:left w:val="none" w:sz="0" w:space="0" w:color="auto"/>
        <w:bottom w:val="none" w:sz="0" w:space="0" w:color="auto"/>
        <w:right w:val="none" w:sz="0" w:space="0" w:color="auto"/>
      </w:divBdr>
    </w:div>
    <w:div w:id="15401189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newtonccc.org/scdates?fbclid=IwZXh0bgNhZW0CMTAAAR3lDeu2NpoyPi2mct9kLjt0X-VkoI4BOtBs0S1dUYW034N4ZRq9DI8zXuQ_aem_k-rD1-q0_cHzEcRB4LRswA" TargetMode="External"/><Relationship Id="rId3" Type="http://schemas.openxmlformats.org/officeDocument/2006/relationships/settings" Target="settings.xml"/><Relationship Id="rId7" Type="http://schemas.openxmlformats.org/officeDocument/2006/relationships/hyperlink" Target="https://fcuwl.org/giv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us02web.zoom.us/j/89246438945?pwd=ZEsrdUtTODY2VTBjWVJWSndyZ3gvQT09"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bearcreek.camp/program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wDZYf73Xy/Z9TxdK/YWse3ncKg==">CgMxLjA4AHIhMW9XXy0tQzZISW8tVWpfTHByRldyNlB1OElNbE5CdVMw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2</Pages>
  <Words>535</Words>
  <Characters>3054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 church united</dc:creator>
  <cp:lastModifiedBy>first church united</cp:lastModifiedBy>
  <cp:revision>7</cp:revision>
  <cp:lastPrinted>2024-12-27T15:19:00Z</cp:lastPrinted>
  <dcterms:created xsi:type="dcterms:W3CDTF">2024-12-30T15:28:00Z</dcterms:created>
  <dcterms:modified xsi:type="dcterms:W3CDTF">2025-01-03T16:37:00Z</dcterms:modified>
</cp:coreProperties>
</file>